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6B59A5" w14:textId="6CBA9718" w:rsidR="00564F24" w:rsidRPr="00F13A20" w:rsidRDefault="004B6121" w:rsidP="00F13A20">
      <w:pPr>
        <w:pStyle w:val="Normlnywebov"/>
        <w:spacing w:before="0" w:beforeAutospacing="0" w:after="0" w:afterAutospacing="0"/>
        <w:jc w:val="center"/>
        <w:rPr>
          <w:b/>
          <w:i/>
          <w:color w:val="4F81BD" w:themeColor="accent1"/>
          <w:sz w:val="28"/>
          <w:szCs w:val="28"/>
        </w:rPr>
      </w:pPr>
      <w:r w:rsidRPr="00F13A20">
        <w:rPr>
          <w:b/>
          <w:i/>
          <w:color w:val="4F81BD" w:themeColor="accent1"/>
          <w:sz w:val="28"/>
          <w:szCs w:val="28"/>
        </w:rPr>
        <w:t>Ponuka odborných</w:t>
      </w:r>
      <w:r w:rsidR="00D43DAE" w:rsidRPr="00F13A20">
        <w:rPr>
          <w:b/>
          <w:i/>
          <w:color w:val="4F81BD" w:themeColor="accent1"/>
          <w:sz w:val="28"/>
          <w:szCs w:val="28"/>
        </w:rPr>
        <w:t xml:space="preserve"> </w:t>
      </w:r>
      <w:r w:rsidR="00D1024A" w:rsidRPr="00F13A20">
        <w:rPr>
          <w:b/>
          <w:i/>
          <w:color w:val="4F81BD" w:themeColor="accent1"/>
          <w:sz w:val="28"/>
          <w:szCs w:val="28"/>
        </w:rPr>
        <w:t>činností</w:t>
      </w:r>
      <w:r w:rsidR="00564F24" w:rsidRPr="00F13A20">
        <w:rPr>
          <w:b/>
          <w:i/>
          <w:color w:val="4F81BD" w:themeColor="accent1"/>
          <w:sz w:val="28"/>
          <w:szCs w:val="28"/>
        </w:rPr>
        <w:t xml:space="preserve"> pre žiakov </w:t>
      </w:r>
      <w:r w:rsidR="0072017B">
        <w:rPr>
          <w:b/>
          <w:i/>
          <w:color w:val="4F81BD" w:themeColor="accent1"/>
          <w:sz w:val="28"/>
          <w:szCs w:val="28"/>
        </w:rPr>
        <w:t>SŠ</w:t>
      </w:r>
    </w:p>
    <w:p w14:paraId="7B2F20B8" w14:textId="77777777" w:rsidR="00C3224A" w:rsidRDefault="00C3224A" w:rsidP="00D33FEE">
      <w:pPr>
        <w:pStyle w:val="Normlnywebov"/>
        <w:spacing w:before="0" w:beforeAutospacing="0" w:after="0" w:afterAutospacing="0"/>
        <w:jc w:val="center"/>
        <w:rPr>
          <w:b/>
          <w:i/>
          <w:color w:val="4F81BD" w:themeColor="accent1"/>
          <w:sz w:val="32"/>
          <w:szCs w:val="32"/>
        </w:rPr>
      </w:pPr>
    </w:p>
    <w:p w14:paraId="384BC3E3" w14:textId="379D6417" w:rsidR="009D5625" w:rsidRPr="002223C2" w:rsidRDefault="00E53A09" w:rsidP="00C3224A">
      <w:pPr>
        <w:pStyle w:val="Odsekzoznamu"/>
        <w:shd w:val="clear" w:color="auto" w:fill="FFFFFF"/>
        <w:spacing w:before="75" w:after="150" w:line="24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color w:val="4F81BD" w:themeColor="accent1"/>
          <w:sz w:val="28"/>
          <w:szCs w:val="28"/>
          <w:lang w:eastAsia="sk-SK"/>
        </w:rPr>
      </w:pPr>
      <w:r w:rsidRPr="002223C2">
        <w:rPr>
          <w:rFonts w:ascii="Times New Roman" w:eastAsia="Times New Roman" w:hAnsi="Times New Roman" w:cs="Times New Roman"/>
          <w:b/>
          <w:bCs/>
          <w:i/>
          <w:iCs/>
          <w:color w:val="4F81BD" w:themeColor="accent1"/>
          <w:sz w:val="28"/>
          <w:szCs w:val="28"/>
          <w:lang w:eastAsia="sk-SK"/>
        </w:rPr>
        <w:t>Oblasť diagnostiky</w:t>
      </w:r>
    </w:p>
    <w:p w14:paraId="4DA6BA06" w14:textId="5CA68C0E" w:rsidR="00D43DAE" w:rsidRPr="00BF4AD7" w:rsidRDefault="00E53A09" w:rsidP="00BF4AD7">
      <w:pPr>
        <w:pStyle w:val="Odsekzoznamu"/>
        <w:numPr>
          <w:ilvl w:val="0"/>
          <w:numId w:val="23"/>
        </w:numPr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sk-SK"/>
        </w:rPr>
      </w:pPr>
      <w:r w:rsidRPr="00BF4AD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sk-SK"/>
        </w:rPr>
        <w:t>komplexná psychologická diagnostika</w:t>
      </w:r>
      <w:r w:rsidR="0077263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sk-SK"/>
        </w:rPr>
        <w:t xml:space="preserve"> / osobnostného a vzdelávacieho vývinu, </w:t>
      </w:r>
      <w:proofErr w:type="spellStart"/>
      <w:r w:rsidR="0077263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sk-SK"/>
        </w:rPr>
        <w:t>kariérového</w:t>
      </w:r>
      <w:proofErr w:type="spellEnd"/>
      <w:r w:rsidR="0077263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sk-SK"/>
        </w:rPr>
        <w:t xml:space="preserve"> vývinu </w:t>
      </w:r>
      <w:r w:rsidR="00DD2B6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sk-SK"/>
        </w:rPr>
        <w:t xml:space="preserve">, </w:t>
      </w:r>
      <w:r w:rsidR="00D43DAE" w:rsidRPr="00BF4AD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sk-SK"/>
        </w:rPr>
        <w:t xml:space="preserve"> </w:t>
      </w:r>
      <w:proofErr w:type="spellStart"/>
      <w:r w:rsidR="00D43DAE" w:rsidRPr="00BF4AD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sk-SK"/>
        </w:rPr>
        <w:t>rediagnostika</w:t>
      </w:r>
      <w:proofErr w:type="spellEnd"/>
      <w:r w:rsidR="000B763E" w:rsidRPr="00BF4AD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sk-SK"/>
        </w:rPr>
        <w:t xml:space="preserve"> a</w:t>
      </w:r>
      <w:r w:rsidR="008B10D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sk-SK"/>
        </w:rPr>
        <w:t> </w:t>
      </w:r>
      <w:r w:rsidR="000B763E" w:rsidRPr="00BF4AD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sk-SK"/>
        </w:rPr>
        <w:t>poradenstvo</w:t>
      </w:r>
      <w:r w:rsidR="008B10D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sk-SK"/>
        </w:rPr>
        <w:t xml:space="preserve">, diagnostika </w:t>
      </w:r>
      <w:r w:rsidR="005F146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sk-SK"/>
        </w:rPr>
        <w:t xml:space="preserve"> žiakov aj </w:t>
      </w:r>
      <w:r w:rsidR="008B10D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sk-SK"/>
        </w:rPr>
        <w:t>intelektovo nadaných</w:t>
      </w:r>
    </w:p>
    <w:p w14:paraId="5B318355" w14:textId="357663C0" w:rsidR="008B10D8" w:rsidRDefault="00E53A09" w:rsidP="00124115">
      <w:pPr>
        <w:pStyle w:val="Odsekzoznamu"/>
        <w:numPr>
          <w:ilvl w:val="0"/>
          <w:numId w:val="23"/>
        </w:numPr>
        <w:shd w:val="clear" w:color="auto" w:fill="FFFFFF"/>
        <w:spacing w:before="72"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sk-SK"/>
        </w:rPr>
      </w:pPr>
      <w:r w:rsidRPr="008B10D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sk-SK"/>
        </w:rPr>
        <w:t>komplexná špeciálno-pedagogic</w:t>
      </w:r>
      <w:r w:rsidR="00D43DAE" w:rsidRPr="008B10D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sk-SK"/>
        </w:rPr>
        <w:t xml:space="preserve">ká  diagnostika </w:t>
      </w:r>
      <w:r w:rsidR="000B763E" w:rsidRPr="008B10D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sk-SK"/>
        </w:rPr>
        <w:t>,</w:t>
      </w:r>
      <w:r w:rsidR="00D43DAE" w:rsidRPr="008B10D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sk-SK"/>
        </w:rPr>
        <w:t> </w:t>
      </w:r>
      <w:proofErr w:type="spellStart"/>
      <w:r w:rsidR="00D43DAE" w:rsidRPr="008B10D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sk-SK"/>
        </w:rPr>
        <w:t>rediagnostika</w:t>
      </w:r>
      <w:proofErr w:type="spellEnd"/>
      <w:r w:rsidR="000B763E" w:rsidRPr="008B10D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sk-SK"/>
        </w:rPr>
        <w:t xml:space="preserve"> a</w:t>
      </w:r>
      <w:r w:rsidR="003C07F0" w:rsidRPr="008B10D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sk-SK"/>
        </w:rPr>
        <w:t> </w:t>
      </w:r>
      <w:r w:rsidRPr="008B10D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sk-SK"/>
        </w:rPr>
        <w:t>poradenstvo</w:t>
      </w:r>
      <w:r w:rsidR="003C07F0" w:rsidRPr="008B10D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sk-SK"/>
        </w:rPr>
        <w:t>, diagnostika špecifických vývinových porúch učenia</w:t>
      </w:r>
      <w:r w:rsidR="008B10D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sk-SK"/>
        </w:rPr>
        <w:t xml:space="preserve"> ...</w:t>
      </w:r>
    </w:p>
    <w:p w14:paraId="19DD9DB6" w14:textId="77777777" w:rsidR="005F146A" w:rsidRDefault="005F146A" w:rsidP="005F146A">
      <w:pPr>
        <w:pStyle w:val="Odsekzoznamu"/>
        <w:shd w:val="clear" w:color="auto" w:fill="FFFFFF"/>
        <w:spacing w:before="72"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sk-SK"/>
        </w:rPr>
      </w:pPr>
    </w:p>
    <w:p w14:paraId="67B631D1" w14:textId="059B2629" w:rsidR="00730813" w:rsidRPr="005F146A" w:rsidRDefault="00BF4AD7" w:rsidP="005F146A">
      <w:pPr>
        <w:pStyle w:val="Odsekzoznamu"/>
        <w:numPr>
          <w:ilvl w:val="0"/>
          <w:numId w:val="23"/>
        </w:numPr>
        <w:shd w:val="clear" w:color="auto" w:fill="FFFFFF"/>
        <w:spacing w:before="72" w:after="0" w:line="240" w:lineRule="auto"/>
        <w:jc w:val="both"/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sz w:val="24"/>
          <w:szCs w:val="24"/>
          <w:lang w:eastAsia="sk-SK"/>
        </w:rPr>
      </w:pPr>
      <w:r w:rsidRPr="008B10D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sk-SK"/>
        </w:rPr>
        <w:t>PROFORIENT- posudzovanie profesionálnej  orientáci</w:t>
      </w:r>
      <w:r w:rsidR="001571F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sk-SK"/>
        </w:rPr>
        <w:t>e</w:t>
      </w:r>
      <w:r w:rsidRPr="008B10D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sk-SK"/>
        </w:rPr>
        <w:t xml:space="preserve">  žiaka</w:t>
      </w:r>
      <w:r w:rsidRPr="008B10D8">
        <w:rPr>
          <w:rFonts w:ascii="Comic Sans MS" w:eastAsia="Times New Roman" w:hAnsi="Comic Sans MS" w:cs="Times New Roman"/>
          <w:sz w:val="24"/>
          <w:szCs w:val="24"/>
          <w:lang w:eastAsia="sk-SK"/>
        </w:rPr>
        <w:t xml:space="preserve"> </w:t>
      </w:r>
      <w:r w:rsidRPr="008B10D8">
        <w:rPr>
          <w:rFonts w:ascii="Times New Roman" w:eastAsia="Times New Roman" w:hAnsi="Times New Roman" w:cs="Times New Roman"/>
          <w:sz w:val="24"/>
          <w:szCs w:val="24"/>
          <w:lang w:eastAsia="sk-SK"/>
        </w:rPr>
        <w:t>pri výbere vhodného typu</w:t>
      </w:r>
      <w:r w:rsidR="00DD2B69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VŠ</w:t>
      </w:r>
      <w:r w:rsidRPr="008B10D8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a voľbe budúceho povolania  </w:t>
      </w:r>
    </w:p>
    <w:p w14:paraId="7CDBDC2A" w14:textId="77777777" w:rsidR="005F146A" w:rsidRPr="005F146A" w:rsidRDefault="005F146A" w:rsidP="005F146A">
      <w:pPr>
        <w:shd w:val="clear" w:color="auto" w:fill="FFFFFF"/>
        <w:spacing w:before="72" w:after="0" w:line="240" w:lineRule="auto"/>
        <w:jc w:val="both"/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sz w:val="24"/>
          <w:szCs w:val="24"/>
          <w:lang w:eastAsia="sk-SK"/>
        </w:rPr>
      </w:pPr>
    </w:p>
    <w:p w14:paraId="1C283A3D" w14:textId="71AD3B13" w:rsidR="00E53A09" w:rsidRDefault="00E53A09" w:rsidP="00C3224A">
      <w:pPr>
        <w:pStyle w:val="Odsekzoznamu"/>
        <w:shd w:val="clear" w:color="auto" w:fill="FFFFFF"/>
        <w:spacing w:before="75" w:after="15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sk-SK"/>
        </w:rPr>
      </w:pPr>
      <w:r w:rsidRPr="002223C2">
        <w:rPr>
          <w:rFonts w:ascii="Times New Roman" w:eastAsia="Times New Roman" w:hAnsi="Times New Roman" w:cs="Times New Roman"/>
          <w:b/>
          <w:bCs/>
          <w:i/>
          <w:iCs/>
          <w:color w:val="4F81BD" w:themeColor="accent1"/>
          <w:sz w:val="28"/>
          <w:szCs w:val="28"/>
          <w:lang w:eastAsia="sk-SK"/>
        </w:rPr>
        <w:t>O</w:t>
      </w:r>
      <w:r w:rsidR="005F146A">
        <w:rPr>
          <w:rFonts w:ascii="Times New Roman" w:eastAsia="Times New Roman" w:hAnsi="Times New Roman" w:cs="Times New Roman"/>
          <w:b/>
          <w:bCs/>
          <w:i/>
          <w:iCs/>
          <w:color w:val="4F81BD" w:themeColor="accent1"/>
          <w:sz w:val="28"/>
          <w:szCs w:val="28"/>
          <w:lang w:eastAsia="sk-SK"/>
        </w:rPr>
        <w:t>dborné činnosti poskytované v oblasti prevencie sociálno-patologických javov</w:t>
      </w:r>
      <w:r w:rsidR="005F55E9">
        <w:rPr>
          <w:rFonts w:ascii="Times New Roman" w:eastAsia="Times New Roman" w:hAnsi="Times New Roman" w:cs="Times New Roman"/>
          <w:b/>
          <w:bCs/>
          <w:i/>
          <w:iCs/>
          <w:color w:val="4F81BD" w:themeColor="accent1"/>
          <w:sz w:val="28"/>
          <w:szCs w:val="28"/>
          <w:lang w:eastAsia="sk-SK"/>
        </w:rPr>
        <w:t xml:space="preserve"> – prednášky, besedy</w:t>
      </w:r>
    </w:p>
    <w:p w14:paraId="4E80D577" w14:textId="4EE0F281" w:rsidR="005F146A" w:rsidRDefault="005F146A" w:rsidP="00C3224A">
      <w:pPr>
        <w:pStyle w:val="Odsekzoznamu"/>
        <w:shd w:val="clear" w:color="auto" w:fill="FFFFFF"/>
        <w:spacing w:before="75" w:after="15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sk-SK"/>
        </w:rPr>
      </w:pPr>
    </w:p>
    <w:p w14:paraId="6D0AF652" w14:textId="7DF8CB0C" w:rsidR="005F146A" w:rsidRDefault="005F146A" w:rsidP="005F146A">
      <w:pPr>
        <w:pStyle w:val="Odsekzoznamu"/>
        <w:numPr>
          <w:ilvl w:val="0"/>
          <w:numId w:val="29"/>
        </w:numPr>
        <w:shd w:val="clear" w:color="auto" w:fill="FFFFFF"/>
        <w:spacing w:before="72" w:after="72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C3224A">
        <w:rPr>
          <w:rFonts w:ascii="Times New Roman" w:eastAsia="Times New Roman" w:hAnsi="Times New Roman" w:cs="Times New Roman"/>
          <w:color w:val="4F81BD" w:themeColor="accent1"/>
          <w:sz w:val="24"/>
          <w:szCs w:val="24"/>
          <w:lang w:eastAsia="sk-SK"/>
        </w:rPr>
        <w:t>Prevencia obchodovania s ľuďmi</w:t>
      </w:r>
      <w:r w:rsidRPr="00C3224A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 </w:t>
      </w:r>
      <w:r w:rsidR="000B4A35">
        <w:rPr>
          <w:rFonts w:ascii="Times New Roman" w:eastAsia="Times New Roman" w:hAnsi="Times New Roman" w:cs="Times New Roman"/>
          <w:sz w:val="24"/>
          <w:szCs w:val="24"/>
          <w:lang w:eastAsia="sk-SK"/>
        </w:rPr>
        <w:t>-</w:t>
      </w:r>
      <w:r w:rsidRPr="00C3224A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  2 stretnutia alebo 2 hodinový blok</w:t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>/</w:t>
      </w:r>
    </w:p>
    <w:p w14:paraId="58989CD3" w14:textId="77777777" w:rsidR="005F146A" w:rsidRDefault="005F146A" w:rsidP="005F146A">
      <w:pPr>
        <w:pStyle w:val="Odsekzoznamu"/>
        <w:shd w:val="clear" w:color="auto" w:fill="FFFFFF"/>
        <w:spacing w:before="72" w:after="72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14:paraId="71C5405D" w14:textId="16547EC8" w:rsidR="005F146A" w:rsidRPr="000B4A35" w:rsidRDefault="0072017B" w:rsidP="005F146A">
      <w:pPr>
        <w:pStyle w:val="Odsekzoznamu"/>
        <w:numPr>
          <w:ilvl w:val="0"/>
          <w:numId w:val="29"/>
        </w:numPr>
        <w:shd w:val="clear" w:color="auto" w:fill="FFFFFF"/>
        <w:spacing w:before="72" w:after="72" w:line="240" w:lineRule="auto"/>
        <w:ind w:left="360"/>
        <w:jc w:val="both"/>
        <w:rPr>
          <w:rFonts w:ascii="Times New Roman" w:eastAsia="Times New Roman" w:hAnsi="Times New Roman" w:cs="Times New Roman"/>
          <w:color w:val="1F497D" w:themeColor="text2"/>
          <w:sz w:val="24"/>
          <w:szCs w:val="24"/>
          <w:lang w:eastAsia="sk-SK"/>
        </w:rPr>
      </w:pPr>
      <w:r w:rsidRPr="00DD2B69">
        <w:rPr>
          <w:rFonts w:ascii="Times New Roman" w:hAnsi="Times New Roman" w:cs="Times New Roman"/>
          <w:color w:val="1F497D" w:themeColor="text2"/>
          <w:sz w:val="24"/>
          <w:szCs w:val="24"/>
        </w:rPr>
        <w:t xml:space="preserve"> </w:t>
      </w:r>
      <w:r w:rsidRPr="000B4A35">
        <w:rPr>
          <w:rFonts w:ascii="Times New Roman" w:hAnsi="Times New Roman" w:cs="Times New Roman"/>
          <w:color w:val="4F81BD" w:themeColor="accent1"/>
          <w:sz w:val="24"/>
          <w:szCs w:val="24"/>
        </w:rPr>
        <w:t>Prvé vzťahy, lásky, partnerstvo</w:t>
      </w:r>
      <w:r w:rsidR="00DD2B69" w:rsidRPr="000B4A35">
        <w:rPr>
          <w:rFonts w:ascii="Times New Roman" w:hAnsi="Times New Roman" w:cs="Times New Roman"/>
          <w:color w:val="4F81BD" w:themeColor="accent1"/>
          <w:sz w:val="24"/>
          <w:szCs w:val="24"/>
        </w:rPr>
        <w:t xml:space="preserve"> </w:t>
      </w:r>
      <w:r w:rsidRPr="000B4A35">
        <w:rPr>
          <w:rFonts w:ascii="Times New Roman" w:hAnsi="Times New Roman" w:cs="Times New Roman"/>
          <w:color w:val="4F81BD" w:themeColor="accent1"/>
          <w:sz w:val="24"/>
          <w:szCs w:val="24"/>
        </w:rPr>
        <w:t>( vzťahy v dospievaní)</w:t>
      </w:r>
      <w:r w:rsidR="00DD2B69" w:rsidRPr="000B4A35">
        <w:rPr>
          <w:rFonts w:ascii="Times New Roman" w:hAnsi="Times New Roman" w:cs="Times New Roman"/>
          <w:color w:val="4F81BD" w:themeColor="accent1"/>
          <w:sz w:val="24"/>
          <w:szCs w:val="24"/>
        </w:rPr>
        <w:t xml:space="preserve"> </w:t>
      </w:r>
      <w:r w:rsidR="00DD2B69">
        <w:rPr>
          <w:rFonts w:ascii="Times New Roman" w:hAnsi="Times New Roman" w:cs="Times New Roman"/>
          <w:color w:val="1F497D" w:themeColor="text2"/>
          <w:sz w:val="24"/>
          <w:szCs w:val="24"/>
        </w:rPr>
        <w:t xml:space="preserve">– </w:t>
      </w:r>
      <w:r w:rsidR="00DD2B69" w:rsidRPr="00DD2B69">
        <w:rPr>
          <w:rFonts w:ascii="Times New Roman" w:hAnsi="Times New Roman" w:cs="Times New Roman"/>
          <w:sz w:val="24"/>
          <w:szCs w:val="24"/>
        </w:rPr>
        <w:t>1 stretnutie</w:t>
      </w:r>
      <w:r w:rsidR="000B4A35">
        <w:rPr>
          <w:rFonts w:ascii="Times New Roman" w:hAnsi="Times New Roman" w:cs="Times New Roman"/>
          <w:sz w:val="24"/>
          <w:szCs w:val="24"/>
        </w:rPr>
        <w:t xml:space="preserve"> /45 min.</w:t>
      </w:r>
    </w:p>
    <w:p w14:paraId="39F03A1A" w14:textId="77777777" w:rsidR="000B4A35" w:rsidRPr="000B4A35" w:rsidRDefault="000B4A35" w:rsidP="000B4A35">
      <w:pPr>
        <w:pStyle w:val="Odsekzoznamu"/>
        <w:rPr>
          <w:rFonts w:ascii="Times New Roman" w:eastAsia="Times New Roman" w:hAnsi="Times New Roman" w:cs="Times New Roman"/>
          <w:color w:val="1F497D" w:themeColor="text2"/>
          <w:sz w:val="24"/>
          <w:szCs w:val="24"/>
          <w:lang w:eastAsia="sk-SK"/>
        </w:rPr>
      </w:pPr>
    </w:p>
    <w:p w14:paraId="648FC9E1" w14:textId="40B099F7" w:rsidR="0072017B" w:rsidRPr="000B4A35" w:rsidRDefault="00996F7F" w:rsidP="00E73C5B">
      <w:pPr>
        <w:pStyle w:val="Odsekzoznamu"/>
        <w:numPr>
          <w:ilvl w:val="0"/>
          <w:numId w:val="40"/>
        </w:numPr>
        <w:shd w:val="clear" w:color="auto" w:fill="FFFFFF"/>
        <w:spacing w:before="72" w:after="72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B4A35">
        <w:rPr>
          <w:rFonts w:ascii="Times New Roman" w:hAnsi="Times New Roman" w:cs="Times New Roman"/>
          <w:color w:val="4F81BD" w:themeColor="accent1"/>
          <w:sz w:val="24"/>
          <w:szCs w:val="24"/>
        </w:rPr>
        <w:t xml:space="preserve">FOMO / </w:t>
      </w:r>
      <w:proofErr w:type="spellStart"/>
      <w:r w:rsidRPr="000B4A35">
        <w:rPr>
          <w:rFonts w:ascii="Times New Roman" w:hAnsi="Times New Roman" w:cs="Times New Roman"/>
          <w:color w:val="4F81BD" w:themeColor="accent1"/>
          <w:sz w:val="24"/>
          <w:szCs w:val="24"/>
        </w:rPr>
        <w:t>fear</w:t>
      </w:r>
      <w:proofErr w:type="spellEnd"/>
      <w:r w:rsidRPr="000B4A35">
        <w:rPr>
          <w:rFonts w:ascii="Times New Roman" w:hAnsi="Times New Roman" w:cs="Times New Roman"/>
          <w:color w:val="4F81BD" w:themeColor="accent1"/>
          <w:sz w:val="24"/>
          <w:szCs w:val="24"/>
        </w:rPr>
        <w:t xml:space="preserve"> of </w:t>
      </w:r>
      <w:proofErr w:type="spellStart"/>
      <w:r w:rsidRPr="000B4A35">
        <w:rPr>
          <w:rFonts w:ascii="Times New Roman" w:hAnsi="Times New Roman" w:cs="Times New Roman"/>
          <w:color w:val="4F81BD" w:themeColor="accent1"/>
          <w:sz w:val="24"/>
          <w:szCs w:val="24"/>
        </w:rPr>
        <w:t>missing</w:t>
      </w:r>
      <w:proofErr w:type="spellEnd"/>
      <w:r w:rsidRPr="000B4A35">
        <w:rPr>
          <w:rFonts w:ascii="Times New Roman" w:hAnsi="Times New Roman" w:cs="Times New Roman"/>
          <w:color w:val="4F81BD" w:themeColor="accent1"/>
          <w:sz w:val="24"/>
          <w:szCs w:val="24"/>
        </w:rPr>
        <w:t xml:space="preserve"> </w:t>
      </w:r>
      <w:proofErr w:type="spellStart"/>
      <w:r w:rsidRPr="000B4A35">
        <w:rPr>
          <w:rFonts w:ascii="Times New Roman" w:hAnsi="Times New Roman" w:cs="Times New Roman"/>
          <w:color w:val="4F81BD" w:themeColor="accent1"/>
          <w:sz w:val="24"/>
          <w:szCs w:val="24"/>
        </w:rPr>
        <w:t>out</w:t>
      </w:r>
      <w:proofErr w:type="spellEnd"/>
      <w:r w:rsidRPr="000B4A35">
        <w:rPr>
          <w:rFonts w:ascii="Times New Roman" w:hAnsi="Times New Roman" w:cs="Times New Roman"/>
          <w:sz w:val="24"/>
          <w:szCs w:val="24"/>
        </w:rPr>
        <w:t xml:space="preserve">/- </w:t>
      </w:r>
      <w:r w:rsidR="000B4A35" w:rsidRPr="000B4A35">
        <w:rPr>
          <w:rFonts w:ascii="Times New Roman" w:hAnsi="Times New Roman" w:cs="Times New Roman"/>
          <w:sz w:val="24"/>
          <w:szCs w:val="24"/>
        </w:rPr>
        <w:t xml:space="preserve">ako odolávať </w:t>
      </w:r>
      <w:proofErr w:type="spellStart"/>
      <w:r w:rsidR="000B4A35" w:rsidRPr="000B4A35">
        <w:rPr>
          <w:rFonts w:ascii="Times New Roman" w:hAnsi="Times New Roman" w:cs="Times New Roman"/>
          <w:sz w:val="24"/>
          <w:szCs w:val="24"/>
        </w:rPr>
        <w:t>vrstovnickému</w:t>
      </w:r>
      <w:proofErr w:type="spellEnd"/>
      <w:r w:rsidR="000B4A35" w:rsidRPr="000B4A35">
        <w:rPr>
          <w:rFonts w:ascii="Times New Roman" w:hAnsi="Times New Roman" w:cs="Times New Roman"/>
          <w:sz w:val="24"/>
          <w:szCs w:val="24"/>
        </w:rPr>
        <w:t xml:space="preserve"> tlaku, syndróm zmeškanej príležitosti  - 2</w:t>
      </w:r>
      <w:r w:rsidRPr="000B4A35">
        <w:rPr>
          <w:rFonts w:ascii="Times New Roman" w:hAnsi="Times New Roman" w:cs="Times New Roman"/>
          <w:sz w:val="24"/>
          <w:szCs w:val="24"/>
        </w:rPr>
        <w:t xml:space="preserve"> stretnuti</w:t>
      </w:r>
      <w:r w:rsidR="000B4A35" w:rsidRPr="000B4A35">
        <w:rPr>
          <w:rFonts w:ascii="Times New Roman" w:hAnsi="Times New Roman" w:cs="Times New Roman"/>
          <w:sz w:val="24"/>
          <w:szCs w:val="24"/>
        </w:rPr>
        <w:t>a</w:t>
      </w:r>
      <w:r w:rsidRPr="000B4A35">
        <w:rPr>
          <w:rFonts w:ascii="Times New Roman" w:hAnsi="Times New Roman" w:cs="Times New Roman"/>
          <w:sz w:val="24"/>
          <w:szCs w:val="24"/>
        </w:rPr>
        <w:t xml:space="preserve"> </w:t>
      </w:r>
      <w:r w:rsidR="000B4A35" w:rsidRPr="000B4A35">
        <w:rPr>
          <w:rFonts w:ascii="Times New Roman" w:hAnsi="Times New Roman" w:cs="Times New Roman"/>
          <w:sz w:val="24"/>
          <w:szCs w:val="24"/>
        </w:rPr>
        <w:t xml:space="preserve">alebo </w:t>
      </w:r>
      <w:r w:rsidRPr="000B4A35">
        <w:rPr>
          <w:rFonts w:ascii="Times New Roman" w:hAnsi="Times New Roman" w:cs="Times New Roman"/>
          <w:sz w:val="24"/>
          <w:szCs w:val="24"/>
        </w:rPr>
        <w:t xml:space="preserve">2 hod. blok </w:t>
      </w:r>
    </w:p>
    <w:p w14:paraId="729636D3" w14:textId="77777777" w:rsidR="000B4A35" w:rsidRDefault="000B4A35" w:rsidP="00B95CC9">
      <w:pPr>
        <w:pStyle w:val="Odsekzoznamu"/>
        <w:spacing w:after="0" w:line="240" w:lineRule="auto"/>
        <w:jc w:val="both"/>
        <w:rPr>
          <w:rFonts w:ascii="Times New Roman" w:hAnsi="Times New Roman" w:cs="Times New Roman"/>
          <w:color w:val="000000"/>
          <w:sz w:val="27"/>
          <w:szCs w:val="27"/>
        </w:rPr>
      </w:pPr>
    </w:p>
    <w:p w14:paraId="33682C25" w14:textId="56028457" w:rsidR="005D5544" w:rsidRPr="00B95CC9" w:rsidRDefault="000B4A35" w:rsidP="00B95CC9">
      <w:pPr>
        <w:pStyle w:val="Odsekzoznamu"/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color w:val="4F81BD" w:themeColor="accent1"/>
          <w:kern w:val="2"/>
          <w:sz w:val="27"/>
          <w:szCs w:val="27"/>
          <w14:ligatures w14:val="standardContextual"/>
        </w:rPr>
      </w:pPr>
      <w:r w:rsidRPr="00B95CC9">
        <w:rPr>
          <w:rFonts w:ascii="Times New Roman" w:hAnsi="Times New Roman" w:cs="Times New Roman"/>
          <w:b/>
          <w:bCs/>
          <w:i/>
          <w:iCs/>
          <w:color w:val="4F81BD" w:themeColor="accent1"/>
          <w:sz w:val="27"/>
          <w:szCs w:val="27"/>
        </w:rPr>
        <w:t>Odporúčané pre š</w:t>
      </w:r>
      <w:r w:rsidR="005D5544" w:rsidRPr="00B95CC9">
        <w:rPr>
          <w:rFonts w:ascii="Times New Roman" w:hAnsi="Times New Roman" w:cs="Times New Roman"/>
          <w:b/>
          <w:bCs/>
          <w:i/>
          <w:iCs/>
          <w:color w:val="4F81BD" w:themeColor="accent1"/>
          <w:sz w:val="27"/>
          <w:szCs w:val="27"/>
        </w:rPr>
        <w:t>portové triedy</w:t>
      </w:r>
      <w:r w:rsidRPr="00B95CC9">
        <w:rPr>
          <w:rFonts w:ascii="Times New Roman" w:hAnsi="Times New Roman" w:cs="Times New Roman"/>
          <w:b/>
          <w:bCs/>
          <w:i/>
          <w:iCs/>
          <w:color w:val="4F81BD" w:themeColor="accent1"/>
          <w:sz w:val="27"/>
          <w:szCs w:val="27"/>
        </w:rPr>
        <w:t xml:space="preserve"> na SŠ</w:t>
      </w:r>
    </w:p>
    <w:p w14:paraId="3E7267BA" w14:textId="77777777" w:rsidR="005D5544" w:rsidRDefault="005D5544" w:rsidP="00B95CC9">
      <w:pPr>
        <w:pStyle w:val="Normlnywebov"/>
        <w:spacing w:before="0" w:beforeAutospacing="0" w:after="0" w:afterAutospacing="0"/>
        <w:rPr>
          <w:color w:val="000000"/>
        </w:rPr>
      </w:pPr>
      <w:r>
        <w:rPr>
          <w:b/>
          <w:bCs/>
          <w:color w:val="000000"/>
        </w:rPr>
        <w:t>Téma: Pod tlakom na výkon: Ako zvládať stres pred zápasom a po neúspechu</w:t>
      </w:r>
    </w:p>
    <w:p w14:paraId="46020DB5" w14:textId="77777777" w:rsidR="005D5544" w:rsidRDefault="005D5544" w:rsidP="00B95CC9">
      <w:pPr>
        <w:pStyle w:val="Normlnywebov"/>
        <w:numPr>
          <w:ilvl w:val="0"/>
          <w:numId w:val="42"/>
        </w:numPr>
        <w:spacing w:before="0" w:beforeAutospacing="0" w:after="0" w:afterAutospacing="0"/>
        <w:rPr>
          <w:color w:val="000000"/>
        </w:rPr>
      </w:pPr>
      <w:r>
        <w:rPr>
          <w:b/>
          <w:bCs/>
          <w:color w:val="000000"/>
        </w:rPr>
        <w:t>Obsah:</w:t>
      </w:r>
      <w:r>
        <w:rPr>
          <w:rStyle w:val="apple-converted-space"/>
          <w:color w:val="000000"/>
        </w:rPr>
        <w:t> </w:t>
      </w:r>
      <w:r>
        <w:rPr>
          <w:color w:val="000000"/>
        </w:rPr>
        <w:t>Spracovanie dvojitého zaťaženia (spojenie školských povinností a športových výsledkov) a práca s vysokými očakávaniami trénerov či rodičov.</w:t>
      </w:r>
    </w:p>
    <w:p w14:paraId="57D4A900" w14:textId="02634F7E" w:rsidR="005D5544" w:rsidRDefault="005D5544" w:rsidP="00B95CC9">
      <w:pPr>
        <w:pStyle w:val="Normlnywebov"/>
        <w:numPr>
          <w:ilvl w:val="0"/>
          <w:numId w:val="42"/>
        </w:numPr>
        <w:spacing w:before="0" w:beforeAutospacing="0" w:after="0" w:afterAutospacing="0"/>
        <w:rPr>
          <w:color w:val="000000"/>
        </w:rPr>
      </w:pPr>
      <w:r>
        <w:rPr>
          <w:b/>
          <w:bCs/>
          <w:color w:val="000000"/>
        </w:rPr>
        <w:t>Prínos:</w:t>
      </w:r>
      <w:r>
        <w:rPr>
          <w:rStyle w:val="apple-converted-space"/>
          <w:color w:val="000000"/>
        </w:rPr>
        <w:t> </w:t>
      </w:r>
      <w:r>
        <w:rPr>
          <w:color w:val="000000"/>
        </w:rPr>
        <w:t xml:space="preserve">Nácvik akútnych dychových a somatických cvičení (Box </w:t>
      </w:r>
      <w:proofErr w:type="spellStart"/>
      <w:r>
        <w:rPr>
          <w:color w:val="000000"/>
        </w:rPr>
        <w:t>Breathing</w:t>
      </w:r>
      <w:proofErr w:type="spellEnd"/>
      <w:r>
        <w:rPr>
          <w:color w:val="000000"/>
        </w:rPr>
        <w:t>, dýchanie 4-7-8) a zmena vnímania chyby ako spätnej väzby namiesto osobného zlyhania.</w:t>
      </w:r>
    </w:p>
    <w:p w14:paraId="36ED4DA5" w14:textId="77777777" w:rsidR="00B95CC9" w:rsidRDefault="00B95CC9" w:rsidP="00B95CC9">
      <w:pPr>
        <w:pStyle w:val="Normlnywebov"/>
        <w:spacing w:before="0" w:beforeAutospacing="0" w:after="0" w:afterAutospacing="0"/>
        <w:ind w:left="720"/>
        <w:rPr>
          <w:color w:val="000000"/>
        </w:rPr>
      </w:pPr>
    </w:p>
    <w:p w14:paraId="14645373" w14:textId="56B886C9" w:rsidR="005D5544" w:rsidRPr="00B95CC9" w:rsidRDefault="000B4A35" w:rsidP="00B95CC9">
      <w:pPr>
        <w:pStyle w:val="Odsekzoznamu"/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color w:val="4F81BD" w:themeColor="accent1"/>
          <w:sz w:val="27"/>
          <w:szCs w:val="27"/>
        </w:rPr>
      </w:pPr>
      <w:r w:rsidRPr="00B95CC9">
        <w:rPr>
          <w:rFonts w:ascii="Times New Roman" w:hAnsi="Times New Roman" w:cs="Times New Roman"/>
          <w:b/>
          <w:bCs/>
          <w:i/>
          <w:iCs/>
          <w:color w:val="4F81BD" w:themeColor="accent1"/>
          <w:sz w:val="27"/>
          <w:szCs w:val="27"/>
        </w:rPr>
        <w:t xml:space="preserve">Odporúčané pre Gymnázia </w:t>
      </w:r>
      <w:r w:rsidR="005D5544" w:rsidRPr="00B95CC9">
        <w:rPr>
          <w:rFonts w:ascii="Times New Roman" w:hAnsi="Times New Roman" w:cs="Times New Roman"/>
          <w:b/>
          <w:bCs/>
          <w:i/>
          <w:iCs/>
          <w:color w:val="4F81BD" w:themeColor="accent1"/>
          <w:sz w:val="27"/>
          <w:szCs w:val="27"/>
        </w:rPr>
        <w:t xml:space="preserve"> (Vysoká akademická záťaž a príprava na VŠ)</w:t>
      </w:r>
    </w:p>
    <w:p w14:paraId="67E20C36" w14:textId="63CA2CD8" w:rsidR="005D5544" w:rsidRDefault="005D5544" w:rsidP="00B95CC9">
      <w:pPr>
        <w:pStyle w:val="Nadpis3"/>
        <w:spacing w:before="0"/>
        <w:rPr>
          <w:rFonts w:ascii="Times New Roman" w:hAnsi="Times New Roman" w:cs="Times New Roman"/>
          <w:b/>
          <w:bCs/>
          <w:color w:val="000000"/>
        </w:rPr>
      </w:pPr>
      <w:r>
        <w:rPr>
          <w:rFonts w:ascii="Times New Roman" w:hAnsi="Times New Roman" w:cs="Times New Roman"/>
          <w:b/>
          <w:bCs/>
          <w:color w:val="000000"/>
        </w:rPr>
        <w:t>Téma : Ako prežiť tlak na výkon, maturitu a nezblázniť sa z </w:t>
      </w:r>
      <w:proofErr w:type="spellStart"/>
      <w:r>
        <w:rPr>
          <w:rFonts w:ascii="Times New Roman" w:hAnsi="Times New Roman" w:cs="Times New Roman"/>
          <w:b/>
          <w:bCs/>
          <w:color w:val="000000"/>
        </w:rPr>
        <w:t>prokrastinácie</w:t>
      </w:r>
      <w:proofErr w:type="spellEnd"/>
    </w:p>
    <w:p w14:paraId="65FB5E9D" w14:textId="77777777" w:rsidR="005D5544" w:rsidRDefault="005D5544" w:rsidP="00B95CC9">
      <w:pPr>
        <w:pStyle w:val="Normlnywebov"/>
        <w:numPr>
          <w:ilvl w:val="0"/>
          <w:numId w:val="42"/>
        </w:numPr>
        <w:spacing w:before="0" w:beforeAutospacing="0" w:after="0" w:afterAutospacing="0"/>
      </w:pPr>
      <w:r>
        <w:rPr>
          <w:b/>
          <w:bCs/>
        </w:rPr>
        <w:t>Obsah:</w:t>
      </w:r>
      <w:r>
        <w:rPr>
          <w:rStyle w:val="apple-converted-space"/>
        </w:rPr>
        <w:t> </w:t>
      </w:r>
      <w:r>
        <w:t>Práca s akademickým stresom, strachom zo zlyhania a katastrofickými scenármi týkajúcimi sa budúceho štúdia.</w:t>
      </w:r>
    </w:p>
    <w:p w14:paraId="7769958F" w14:textId="77777777" w:rsidR="005D5544" w:rsidRDefault="005D5544" w:rsidP="00B95CC9">
      <w:pPr>
        <w:pStyle w:val="Normlnywebov"/>
        <w:numPr>
          <w:ilvl w:val="0"/>
          <w:numId w:val="42"/>
        </w:numPr>
        <w:spacing w:before="0" w:beforeAutospacing="0" w:after="0" w:afterAutospacing="0"/>
      </w:pPr>
      <w:r>
        <w:rPr>
          <w:b/>
          <w:bCs/>
        </w:rPr>
        <w:t>Prínos:</w:t>
      </w:r>
      <w:r>
        <w:rPr>
          <w:rStyle w:val="apple-converted-space"/>
        </w:rPr>
        <w:t> </w:t>
      </w:r>
      <w:r>
        <w:t>Techniky kognitívneho preformátovania myslenia (</w:t>
      </w:r>
      <w:proofErr w:type="spellStart"/>
      <w:r>
        <w:t>reframing</w:t>
      </w:r>
      <w:proofErr w:type="spellEnd"/>
      <w:r>
        <w:t>), stanovenie priorít pomocou pravidla 80/20 a nastavenie udržateľného učebného režimu.</w:t>
      </w:r>
    </w:p>
    <w:p w14:paraId="289B77B3" w14:textId="5E274FBB" w:rsidR="005D5544" w:rsidRDefault="005D5544" w:rsidP="005D5544">
      <w:pPr>
        <w:pStyle w:val="Normlnywebov"/>
        <w:rPr>
          <w:b/>
          <w:bCs/>
          <w:color w:val="000000"/>
        </w:rPr>
      </w:pPr>
      <w:r>
        <w:rPr>
          <w:b/>
          <w:bCs/>
          <w:color w:val="000000"/>
        </w:rPr>
        <w:t>Téma : Kríza identity, porovnávanie sa a sociálne siete (FOMO &amp; Digitálna pohoda)</w:t>
      </w:r>
    </w:p>
    <w:p w14:paraId="6F4BE577" w14:textId="77777777" w:rsidR="005D5544" w:rsidRDefault="005D5544" w:rsidP="005D5544">
      <w:pPr>
        <w:pStyle w:val="Normlnywebov"/>
        <w:numPr>
          <w:ilvl w:val="0"/>
          <w:numId w:val="42"/>
        </w:numPr>
      </w:pPr>
      <w:r>
        <w:rPr>
          <w:b/>
          <w:bCs/>
        </w:rPr>
        <w:t>Obsah:</w:t>
      </w:r>
      <w:r>
        <w:rPr>
          <w:rStyle w:val="apple-converted-space"/>
        </w:rPr>
        <w:t> </w:t>
      </w:r>
      <w:r>
        <w:t xml:space="preserve">Spracovanie vrstovníckeho tlaku, neistoty vo vlastnom vzhľade či smerovaní a dopadu sociálnych sietí na </w:t>
      </w:r>
      <w:proofErr w:type="spellStart"/>
      <w:r>
        <w:t>sebaobraz</w:t>
      </w:r>
      <w:proofErr w:type="spellEnd"/>
      <w:r>
        <w:t>.</w:t>
      </w:r>
    </w:p>
    <w:p w14:paraId="4DAF0575" w14:textId="77777777" w:rsidR="005D5544" w:rsidRDefault="005D5544" w:rsidP="005D5544">
      <w:pPr>
        <w:pStyle w:val="Normlnywebov"/>
        <w:numPr>
          <w:ilvl w:val="0"/>
          <w:numId w:val="42"/>
        </w:numPr>
      </w:pPr>
      <w:r>
        <w:rPr>
          <w:b/>
          <w:bCs/>
        </w:rPr>
        <w:t>Prínos:</w:t>
      </w:r>
      <w:r>
        <w:rPr>
          <w:rStyle w:val="apple-converted-space"/>
        </w:rPr>
        <w:t> </w:t>
      </w:r>
      <w:r>
        <w:t>Rozvoj kritického myslenia, podpora autonómie a zásady digitálnej hygieny pre skvalitnenie spánku a zníženie úzkosti.</w:t>
      </w:r>
    </w:p>
    <w:p w14:paraId="37FBCA4B" w14:textId="401132EB" w:rsidR="005D5544" w:rsidRPr="00B95CC9" w:rsidRDefault="000B4A35" w:rsidP="00B95CC9">
      <w:pPr>
        <w:pStyle w:val="Odsekzoznamu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/>
          <w:iCs/>
          <w:color w:val="000000"/>
          <w:sz w:val="27"/>
          <w:szCs w:val="27"/>
          <w:lang w:eastAsia="sk-SK"/>
        </w:rPr>
      </w:pPr>
      <w:r w:rsidRPr="00B95CC9">
        <w:rPr>
          <w:rFonts w:ascii="Times New Roman" w:hAnsi="Times New Roman" w:cs="Times New Roman"/>
          <w:b/>
          <w:bCs/>
          <w:i/>
          <w:iCs/>
          <w:color w:val="4F81BD" w:themeColor="accent1"/>
          <w:sz w:val="27"/>
          <w:szCs w:val="27"/>
        </w:rPr>
        <w:t>Odporúčané pre školy s technickým zameraním</w:t>
      </w:r>
    </w:p>
    <w:p w14:paraId="518C5F4F" w14:textId="252A9D0A" w:rsidR="005D5544" w:rsidRDefault="005D5544" w:rsidP="00B95CC9">
      <w:pPr>
        <w:pStyle w:val="Normlnywebov"/>
        <w:spacing w:before="0" w:beforeAutospacing="0" w:after="0" w:afterAutospacing="0"/>
      </w:pPr>
      <w:r>
        <w:rPr>
          <w:b/>
          <w:bCs/>
        </w:rPr>
        <w:lastRenderedPageBreak/>
        <w:t xml:space="preserve">Téma : Digitálny svet, herné skupiny a skrytá </w:t>
      </w:r>
      <w:proofErr w:type="spellStart"/>
      <w:r>
        <w:rPr>
          <w:b/>
          <w:bCs/>
        </w:rPr>
        <w:t>kyberšikana</w:t>
      </w:r>
      <w:proofErr w:type="spellEnd"/>
    </w:p>
    <w:p w14:paraId="11313F28" w14:textId="77777777" w:rsidR="005D5544" w:rsidRDefault="005D5544" w:rsidP="00B95CC9">
      <w:pPr>
        <w:pStyle w:val="Normlnywebov"/>
        <w:numPr>
          <w:ilvl w:val="0"/>
          <w:numId w:val="45"/>
        </w:numPr>
        <w:spacing w:before="0" w:beforeAutospacing="0" w:after="0" w:afterAutospacing="0"/>
      </w:pPr>
      <w:r>
        <w:rPr>
          <w:b/>
          <w:bCs/>
        </w:rPr>
        <w:t>Obsah:</w:t>
      </w:r>
      <w:r>
        <w:t xml:space="preserve"> Dynamika uzatvorených online skupín, spánková deprivácia z nadmerného užívania technológií.</w:t>
      </w:r>
    </w:p>
    <w:p w14:paraId="295092C3" w14:textId="0642ACDF" w:rsidR="005D5544" w:rsidRDefault="005D5544" w:rsidP="00B95CC9">
      <w:pPr>
        <w:pStyle w:val="Normlnywebov"/>
        <w:numPr>
          <w:ilvl w:val="0"/>
          <w:numId w:val="45"/>
        </w:numPr>
        <w:spacing w:before="0" w:beforeAutospacing="0" w:after="0" w:afterAutospacing="0"/>
      </w:pPr>
      <w:r>
        <w:rPr>
          <w:b/>
          <w:bCs/>
        </w:rPr>
        <w:t>Prínos:</w:t>
      </w:r>
      <w:r>
        <w:t xml:space="preserve"> Nastavenie pravidiel fungovania v digitálnom priestore, vnímanie hraníc doberania sa a dopad modrého svetla na fy</w:t>
      </w:r>
      <w:r w:rsidR="000B4A35">
        <w:t>z</w:t>
      </w:r>
      <w:r>
        <w:t>iologickú dráždivosť.</w:t>
      </w:r>
    </w:p>
    <w:p w14:paraId="46EEA8A6" w14:textId="77777777" w:rsidR="00B95CC9" w:rsidRDefault="00B95CC9" w:rsidP="00B95CC9">
      <w:pPr>
        <w:pStyle w:val="Normlnywebov"/>
        <w:spacing w:before="0" w:beforeAutospacing="0" w:after="0" w:afterAutospacing="0"/>
        <w:ind w:left="720"/>
      </w:pPr>
    </w:p>
    <w:p w14:paraId="131B0348" w14:textId="77777777" w:rsidR="005D5544" w:rsidRPr="00B95CC9" w:rsidRDefault="005D5544" w:rsidP="00B95CC9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b/>
          <w:bCs/>
          <w:i/>
          <w:iCs/>
          <w:color w:val="4F81BD" w:themeColor="accent1"/>
          <w:sz w:val="27"/>
          <w:szCs w:val="27"/>
          <w:lang w:eastAsia="sk-SK"/>
        </w:rPr>
      </w:pPr>
      <w:r w:rsidRPr="00B95CC9">
        <w:rPr>
          <w:rFonts w:ascii="Times New Roman" w:hAnsi="Times New Roman" w:cs="Times New Roman"/>
          <w:b/>
          <w:bCs/>
          <w:i/>
          <w:iCs/>
          <w:color w:val="4F81BD" w:themeColor="accent1"/>
          <w:sz w:val="27"/>
          <w:szCs w:val="27"/>
        </w:rPr>
        <w:t>Univerzálna téma pre všetky typy škôl</w:t>
      </w:r>
    </w:p>
    <w:p w14:paraId="0E599CBA" w14:textId="77777777" w:rsidR="005D5544" w:rsidRDefault="005D5544" w:rsidP="00B95CC9">
      <w:pPr>
        <w:pStyle w:val="Normlnywebov"/>
        <w:spacing w:before="0" w:beforeAutospacing="0" w:after="0" w:afterAutospacing="0"/>
        <w:rPr>
          <w:color w:val="000000"/>
        </w:rPr>
      </w:pPr>
      <w:r>
        <w:rPr>
          <w:b/>
          <w:bCs/>
          <w:color w:val="000000"/>
        </w:rPr>
        <w:t>Téma: Duševné zdravie bez tabu: Ako spoznať, kedy je mne alebo kamarátovi ťažko a kde hľadať pomoc</w:t>
      </w:r>
    </w:p>
    <w:p w14:paraId="1EDE4E8F" w14:textId="77777777" w:rsidR="005D5544" w:rsidRDefault="005D5544" w:rsidP="00B95CC9">
      <w:pPr>
        <w:pStyle w:val="Normlnywebov"/>
        <w:numPr>
          <w:ilvl w:val="0"/>
          <w:numId w:val="42"/>
        </w:numPr>
        <w:spacing w:before="0" w:beforeAutospacing="0" w:after="0" w:afterAutospacing="0"/>
        <w:rPr>
          <w:color w:val="000000"/>
        </w:rPr>
      </w:pPr>
      <w:r>
        <w:rPr>
          <w:b/>
          <w:bCs/>
          <w:color w:val="000000"/>
        </w:rPr>
        <w:t>Obsah:</w:t>
      </w:r>
      <w:r>
        <w:rPr>
          <w:rStyle w:val="apple-converted-space"/>
          <w:color w:val="000000"/>
        </w:rPr>
        <w:t> </w:t>
      </w:r>
      <w:r>
        <w:rPr>
          <w:color w:val="000000"/>
        </w:rPr>
        <w:t xml:space="preserve"> Úzkostí, depresívne stavy a vyhorenie u mladých ľudí, včasné rozpoznanie varovných signálov.</w:t>
      </w:r>
    </w:p>
    <w:p w14:paraId="51788643" w14:textId="77777777" w:rsidR="005D5544" w:rsidRDefault="005D5544" w:rsidP="00B95CC9">
      <w:pPr>
        <w:pStyle w:val="Normlnywebov"/>
        <w:numPr>
          <w:ilvl w:val="0"/>
          <w:numId w:val="42"/>
        </w:numPr>
        <w:spacing w:before="0" w:beforeAutospacing="0" w:after="0" w:afterAutospacing="0"/>
        <w:rPr>
          <w:color w:val="000000"/>
        </w:rPr>
      </w:pPr>
      <w:r>
        <w:rPr>
          <w:b/>
          <w:bCs/>
          <w:color w:val="000000"/>
        </w:rPr>
        <w:t>Prínos:</w:t>
      </w:r>
      <w:r>
        <w:rPr>
          <w:rStyle w:val="apple-converted-space"/>
          <w:color w:val="000000"/>
        </w:rPr>
        <w:t> </w:t>
      </w:r>
      <w:r>
        <w:rPr>
          <w:color w:val="000000"/>
        </w:rPr>
        <w:t>Ako prejaviť rovesnícku oporu, rozlíšenie neúčelného žalovania od záchrany kamaráta v riziku a prehľad dostupnej odbornej pomoci.</w:t>
      </w:r>
    </w:p>
    <w:p w14:paraId="374D58B3" w14:textId="77777777" w:rsidR="000B4A35" w:rsidRPr="000B4A35" w:rsidRDefault="000B4A35" w:rsidP="00B95CC9">
      <w:pPr>
        <w:pStyle w:val="Odsekzoznamu"/>
        <w:numPr>
          <w:ilvl w:val="0"/>
          <w:numId w:val="42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</w:pPr>
      <w:r w:rsidRPr="000B4A35">
        <w:rPr>
          <w:rFonts w:ascii="Times New Roman" w:eastAsia="Times New Roman" w:hAnsi="Times New Roman" w:cs="Times New Roman"/>
          <w:color w:val="000000"/>
          <w:lang w:eastAsia="sk-SK"/>
        </w:rPr>
        <w:t xml:space="preserve">Každá 45-minútová prednáška kombinuje krátku </w:t>
      </w:r>
      <w:proofErr w:type="spellStart"/>
      <w:r w:rsidRPr="000B4A35">
        <w:rPr>
          <w:rFonts w:ascii="Times New Roman" w:eastAsia="Times New Roman" w:hAnsi="Times New Roman" w:cs="Times New Roman"/>
          <w:color w:val="000000"/>
          <w:lang w:eastAsia="sk-SK"/>
        </w:rPr>
        <w:t>psychoedukáciu</w:t>
      </w:r>
      <w:proofErr w:type="spellEnd"/>
      <w:r w:rsidRPr="000B4A35">
        <w:rPr>
          <w:rFonts w:ascii="Times New Roman" w:eastAsia="Times New Roman" w:hAnsi="Times New Roman" w:cs="Times New Roman"/>
          <w:color w:val="000000"/>
          <w:lang w:eastAsia="sk-SK"/>
        </w:rPr>
        <w:t xml:space="preserve"> (20 min) s interaktívnou diskusiou a nácvikom praktických techník (25 min). </w:t>
      </w:r>
    </w:p>
    <w:p w14:paraId="26C42CA3" w14:textId="4EF12C20" w:rsidR="005F146A" w:rsidRDefault="005F146A" w:rsidP="00B95CC9">
      <w:pPr>
        <w:pStyle w:val="Odsekzoznamu"/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sk-SK"/>
        </w:rPr>
      </w:pPr>
    </w:p>
    <w:p w14:paraId="250DFD5C" w14:textId="70FCCDA3" w:rsidR="00B95CC9" w:rsidRDefault="00B95CC9" w:rsidP="00B95CC9">
      <w:pPr>
        <w:pStyle w:val="Normlnywebov"/>
        <w:spacing w:before="0" w:beforeAutospacing="0" w:after="0" w:afterAutospacing="0"/>
      </w:pPr>
      <w:r>
        <w:t xml:space="preserve">  </w:t>
      </w:r>
      <w:r>
        <w:rPr>
          <w:b/>
          <w:bCs/>
        </w:rPr>
        <w:t>Téma : Komunikácia v náročných situáciách, asertivita a riešenie konfliktov</w:t>
      </w:r>
    </w:p>
    <w:p w14:paraId="24BD6FA4" w14:textId="77777777" w:rsidR="00B95CC9" w:rsidRDefault="00B95CC9" w:rsidP="00B95CC9">
      <w:pPr>
        <w:pStyle w:val="Normlnywebov"/>
        <w:numPr>
          <w:ilvl w:val="0"/>
          <w:numId w:val="43"/>
        </w:numPr>
        <w:spacing w:before="0" w:beforeAutospacing="0" w:after="0" w:afterAutospacing="0"/>
      </w:pPr>
      <w:r>
        <w:rPr>
          <w:b/>
          <w:bCs/>
        </w:rPr>
        <w:t>Obsah:</w:t>
      </w:r>
      <w:r>
        <w:t xml:space="preserve"> Zvládanie medziľudských tenzií, nácvik nastavenia zdravých hraníc a prevencia preťaženia z interakcie s ľuďmi.</w:t>
      </w:r>
    </w:p>
    <w:p w14:paraId="1270A96B" w14:textId="77777777" w:rsidR="00B95CC9" w:rsidRDefault="00B95CC9" w:rsidP="00B95CC9">
      <w:pPr>
        <w:pStyle w:val="Normlnywebov"/>
        <w:numPr>
          <w:ilvl w:val="0"/>
          <w:numId w:val="43"/>
        </w:numPr>
        <w:spacing w:before="0" w:beforeAutospacing="0" w:after="0" w:afterAutospacing="0"/>
      </w:pPr>
      <w:r>
        <w:rPr>
          <w:b/>
          <w:bCs/>
        </w:rPr>
        <w:t>Prínos:</w:t>
      </w:r>
      <w:r>
        <w:t xml:space="preserve"> Praktické komunikačné zručnosti využiteľné v škole, v osobnom živote aj pri budúcej praxi v službách.</w:t>
      </w:r>
    </w:p>
    <w:p w14:paraId="07202240" w14:textId="51CDB339" w:rsidR="00B95CC9" w:rsidRDefault="00B95CC9" w:rsidP="00B95CC9">
      <w:pPr>
        <w:pStyle w:val="Normlnywebov"/>
      </w:pPr>
      <w:r>
        <w:t xml:space="preserve">  </w:t>
      </w:r>
      <w:r>
        <w:rPr>
          <w:b/>
          <w:bCs/>
        </w:rPr>
        <w:t>Téma : Prechod do dospelosti a prevencia vyhorenia</w:t>
      </w:r>
    </w:p>
    <w:p w14:paraId="76CEA373" w14:textId="77777777" w:rsidR="00B95CC9" w:rsidRDefault="00B95CC9" w:rsidP="00B95CC9">
      <w:pPr>
        <w:pStyle w:val="Normlnywebov"/>
        <w:numPr>
          <w:ilvl w:val="0"/>
          <w:numId w:val="44"/>
        </w:numPr>
      </w:pPr>
      <w:r>
        <w:rPr>
          <w:b/>
          <w:bCs/>
        </w:rPr>
        <w:t>Obsah:</w:t>
      </w:r>
      <w:r>
        <w:t xml:space="preserve"> Zvládanie úzkostí zo zmien, samostatnosti a neistoty po skončení strednej školy.</w:t>
      </w:r>
    </w:p>
    <w:p w14:paraId="70616770" w14:textId="77777777" w:rsidR="00B95CC9" w:rsidRDefault="00B95CC9" w:rsidP="00B95CC9">
      <w:pPr>
        <w:pStyle w:val="Normlnywebov"/>
        <w:numPr>
          <w:ilvl w:val="0"/>
          <w:numId w:val="44"/>
        </w:numPr>
      </w:pPr>
      <w:r>
        <w:rPr>
          <w:b/>
          <w:bCs/>
        </w:rPr>
        <w:t>Prínos:</w:t>
      </w:r>
      <w:r>
        <w:t xml:space="preserve"> Budovanie osobnej </w:t>
      </w:r>
      <w:proofErr w:type="spellStart"/>
      <w:r>
        <w:t>reziliencie</w:t>
      </w:r>
      <w:proofErr w:type="spellEnd"/>
      <w:r>
        <w:t xml:space="preserve">, oddeľovanie vlastnej hodnoty od dočasného neúspechu a základy starostlivosti o mentálne zdravie. </w:t>
      </w:r>
    </w:p>
    <w:p w14:paraId="1536A956" w14:textId="77777777" w:rsidR="005F146A" w:rsidRDefault="005F146A" w:rsidP="005F146A">
      <w:pPr>
        <w:pStyle w:val="Odsekzoznamu"/>
        <w:shd w:val="clear" w:color="auto" w:fill="FFFFFF"/>
        <w:spacing w:before="75" w:after="150" w:line="240" w:lineRule="auto"/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sk-SK"/>
        </w:rPr>
      </w:pPr>
    </w:p>
    <w:p w14:paraId="2F83099C" w14:textId="5114600A" w:rsidR="005F146A" w:rsidRDefault="005F146A" w:rsidP="00C3224A">
      <w:pPr>
        <w:pStyle w:val="Odsekzoznamu"/>
        <w:shd w:val="clear" w:color="auto" w:fill="FFFFFF"/>
        <w:spacing w:before="75" w:after="15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sk-SK"/>
        </w:rPr>
      </w:pPr>
    </w:p>
    <w:p w14:paraId="15B54C95" w14:textId="4509492D" w:rsidR="005F146A" w:rsidRPr="005F146A" w:rsidRDefault="005F146A" w:rsidP="00C3224A">
      <w:pPr>
        <w:pStyle w:val="Odsekzoznamu"/>
        <w:shd w:val="clear" w:color="auto" w:fill="FFFFFF"/>
        <w:spacing w:before="75" w:after="150" w:line="24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color w:val="1F497D" w:themeColor="text2"/>
          <w:sz w:val="28"/>
          <w:szCs w:val="28"/>
          <w:lang w:eastAsia="sk-SK"/>
        </w:rPr>
      </w:pPr>
      <w:r w:rsidRPr="005F146A">
        <w:rPr>
          <w:rFonts w:ascii="Times New Roman" w:eastAsia="Times New Roman" w:hAnsi="Times New Roman" w:cs="Times New Roman"/>
          <w:b/>
          <w:bCs/>
          <w:i/>
          <w:iCs/>
          <w:color w:val="1F497D" w:themeColor="text2"/>
          <w:sz w:val="28"/>
          <w:szCs w:val="28"/>
          <w:lang w:eastAsia="sk-SK"/>
        </w:rPr>
        <w:t xml:space="preserve">Odborné činnosti poskytované žiakom v oblasti kariérnej výchovy a poradenstva </w:t>
      </w:r>
    </w:p>
    <w:p w14:paraId="5BEF8606" w14:textId="58D803A4" w:rsidR="005F146A" w:rsidRPr="005F146A" w:rsidRDefault="005F146A" w:rsidP="005F146A">
      <w:pPr>
        <w:pStyle w:val="Odsekzoznamu"/>
        <w:numPr>
          <w:ilvl w:val="0"/>
          <w:numId w:val="35"/>
        </w:numPr>
        <w:shd w:val="clear" w:color="auto" w:fill="FFFFFF"/>
        <w:spacing w:before="75" w:after="150" w:line="240" w:lineRule="auto"/>
        <w:rPr>
          <w:rFonts w:ascii="Times New Roman" w:eastAsia="Times New Roman" w:hAnsi="Times New Roman" w:cs="Times New Roman"/>
          <w:sz w:val="28"/>
          <w:szCs w:val="28"/>
          <w:lang w:eastAsia="sk-SK"/>
        </w:rPr>
      </w:pPr>
      <w:r w:rsidRPr="005F146A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individuálna diagnostika </w:t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>intelektu, dotazníky osobnosti, poradenstvo, konzultácie</w:t>
      </w:r>
    </w:p>
    <w:p w14:paraId="63412B99" w14:textId="7F667F69" w:rsidR="005F146A" w:rsidRPr="005F146A" w:rsidRDefault="005F146A" w:rsidP="005F146A">
      <w:pPr>
        <w:pStyle w:val="Odsekzoznamu"/>
        <w:numPr>
          <w:ilvl w:val="0"/>
          <w:numId w:val="35"/>
        </w:numPr>
        <w:shd w:val="clear" w:color="auto" w:fill="FFFFFF"/>
        <w:spacing w:before="75" w:after="150" w:line="240" w:lineRule="auto"/>
        <w:rPr>
          <w:rFonts w:ascii="Times New Roman" w:eastAsia="Times New Roman" w:hAnsi="Times New Roman" w:cs="Times New Roman"/>
          <w:sz w:val="28"/>
          <w:szCs w:val="28"/>
          <w:lang w:eastAsia="sk-SK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>Beseda  „</w:t>
      </w:r>
      <w:r w:rsidR="0072017B">
        <w:rPr>
          <w:rFonts w:ascii="Times New Roman" w:eastAsia="Times New Roman" w:hAnsi="Times New Roman" w:cs="Times New Roman"/>
          <w:sz w:val="24"/>
          <w:szCs w:val="24"/>
          <w:lang w:eastAsia="sk-SK"/>
        </w:rPr>
        <w:t>Kým som a kým by som chcel byť</w:t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“ – </w:t>
      </w:r>
      <w:r w:rsidR="00B95CC9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2 stretnutia alebo </w:t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2 hod. blok </w:t>
      </w:r>
    </w:p>
    <w:p w14:paraId="042EE2A9" w14:textId="6BDCC4CD" w:rsidR="005F146A" w:rsidRPr="005F146A" w:rsidRDefault="005F146A" w:rsidP="00C3224A">
      <w:pPr>
        <w:pStyle w:val="Odsekzoznamu"/>
        <w:shd w:val="clear" w:color="auto" w:fill="FFFFFF"/>
        <w:spacing w:before="75" w:after="150" w:line="240" w:lineRule="auto"/>
        <w:jc w:val="center"/>
        <w:rPr>
          <w:rFonts w:ascii="Times New Roman" w:eastAsia="Times New Roman" w:hAnsi="Times New Roman" w:cs="Times New Roman"/>
          <w:i/>
          <w:iCs/>
          <w:color w:val="000000" w:themeColor="text1"/>
          <w:sz w:val="18"/>
          <w:szCs w:val="18"/>
          <w:lang w:eastAsia="sk-SK"/>
        </w:rPr>
      </w:pPr>
    </w:p>
    <w:p w14:paraId="0F76E5B6" w14:textId="77777777" w:rsidR="005F146A" w:rsidRPr="00365E59" w:rsidRDefault="005F146A" w:rsidP="00C3224A">
      <w:pPr>
        <w:pStyle w:val="Odsekzoznamu"/>
        <w:shd w:val="clear" w:color="auto" w:fill="FFFFFF"/>
        <w:spacing w:before="75" w:after="15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sk-SK"/>
        </w:rPr>
      </w:pPr>
    </w:p>
    <w:p w14:paraId="018A74D5" w14:textId="5B616AB8" w:rsidR="002223C2" w:rsidRPr="002223C2" w:rsidRDefault="002223C2" w:rsidP="00C3224A">
      <w:pPr>
        <w:pStyle w:val="Odsekzoznamu"/>
        <w:shd w:val="clear" w:color="auto" w:fill="FFFFFF"/>
        <w:spacing w:before="72" w:after="72" w:line="24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color w:val="4F81BD" w:themeColor="accent1"/>
          <w:sz w:val="28"/>
          <w:szCs w:val="28"/>
          <w:lang w:eastAsia="sk-SK"/>
        </w:rPr>
      </w:pPr>
    </w:p>
    <w:p w14:paraId="6BB70370" w14:textId="77777777" w:rsidR="002223C2" w:rsidRPr="00CF0E92" w:rsidRDefault="002223C2" w:rsidP="00F13A20">
      <w:pPr>
        <w:shd w:val="clear" w:color="auto" w:fill="FFFFFF"/>
        <w:spacing w:before="75" w:after="150" w:line="24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color w:val="4F81BD" w:themeColor="accent1"/>
          <w:sz w:val="28"/>
          <w:szCs w:val="28"/>
          <w:lang w:eastAsia="sk-SK"/>
        </w:rPr>
      </w:pPr>
      <w:r>
        <w:rPr>
          <w:rFonts w:ascii="Times New Roman" w:eastAsia="Times New Roman" w:hAnsi="Times New Roman" w:cs="Times New Roman"/>
          <w:b/>
          <w:bCs/>
          <w:i/>
          <w:iCs/>
          <w:color w:val="4F81BD" w:themeColor="accent1"/>
          <w:sz w:val="28"/>
          <w:szCs w:val="28"/>
          <w:lang w:eastAsia="sk-SK"/>
        </w:rPr>
        <w:t>Poradenstvo</w:t>
      </w:r>
    </w:p>
    <w:p w14:paraId="670BD7B8" w14:textId="27248221" w:rsidR="002223C2" w:rsidRDefault="002223C2" w:rsidP="002223C2">
      <w:pPr>
        <w:numPr>
          <w:ilvl w:val="0"/>
          <w:numId w:val="10"/>
        </w:numPr>
        <w:shd w:val="clear" w:color="auto" w:fill="FFFFFF"/>
        <w:spacing w:before="72" w:after="72" w:line="240" w:lineRule="auto"/>
        <w:ind w:left="384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CF0E92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hľadáme príčiny a možnosti riešenia problémov v učení, problémy pri výchove </w:t>
      </w:r>
      <w:r w:rsidR="00996F7F">
        <w:rPr>
          <w:rFonts w:ascii="Times New Roman" w:eastAsia="Times New Roman" w:hAnsi="Times New Roman" w:cs="Times New Roman"/>
          <w:sz w:val="24"/>
          <w:szCs w:val="24"/>
          <w:lang w:eastAsia="sk-SK"/>
        </w:rPr>
        <w:t>a</w:t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> </w:t>
      </w:r>
      <w:r w:rsidRPr="00CF0E92">
        <w:rPr>
          <w:rFonts w:ascii="Times New Roman" w:eastAsia="Times New Roman" w:hAnsi="Times New Roman" w:cs="Times New Roman"/>
          <w:sz w:val="24"/>
          <w:szCs w:val="24"/>
          <w:lang w:eastAsia="sk-SK"/>
        </w:rPr>
        <w:t>vzdelávaní</w:t>
      </w:r>
    </w:p>
    <w:p w14:paraId="4C5FADBF" w14:textId="2E94B084" w:rsidR="002223C2" w:rsidRDefault="002223C2" w:rsidP="002223C2">
      <w:pPr>
        <w:numPr>
          <w:ilvl w:val="0"/>
          <w:numId w:val="10"/>
        </w:numPr>
        <w:shd w:val="clear" w:color="auto" w:fill="FFFFFF"/>
        <w:spacing w:before="72" w:after="72" w:line="240" w:lineRule="auto"/>
        <w:ind w:left="384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>odborný servis- poradenstvo, konzultácie pre VP, koordinátoro</w:t>
      </w:r>
      <w:r w:rsidR="001571F4">
        <w:rPr>
          <w:rFonts w:ascii="Times New Roman" w:eastAsia="Times New Roman" w:hAnsi="Times New Roman" w:cs="Times New Roman"/>
          <w:sz w:val="24"/>
          <w:szCs w:val="24"/>
          <w:lang w:eastAsia="sk-SK"/>
        </w:rPr>
        <w:t>v</w:t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>, pedagogický</w:t>
      </w:r>
      <w:r w:rsidR="001571F4">
        <w:rPr>
          <w:rFonts w:ascii="Times New Roman" w:eastAsia="Times New Roman" w:hAnsi="Times New Roman" w:cs="Times New Roman"/>
          <w:sz w:val="24"/>
          <w:szCs w:val="24"/>
          <w:lang w:eastAsia="sk-SK"/>
        </w:rPr>
        <w:t>ch</w:t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zamestnancov</w:t>
      </w:r>
    </w:p>
    <w:p w14:paraId="0D99548D" w14:textId="0E825075" w:rsidR="002223C2" w:rsidRPr="00CF0E92" w:rsidRDefault="002223C2" w:rsidP="002223C2">
      <w:pPr>
        <w:numPr>
          <w:ilvl w:val="0"/>
          <w:numId w:val="10"/>
        </w:numPr>
        <w:shd w:val="clear" w:color="auto" w:fill="FFFFFF"/>
        <w:spacing w:before="72" w:after="72" w:line="240" w:lineRule="auto"/>
        <w:ind w:left="384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CF0E92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pomoc, odborné poradenstvo pre </w:t>
      </w:r>
      <w:proofErr w:type="spellStart"/>
      <w:r w:rsidR="00BD4721">
        <w:rPr>
          <w:rFonts w:ascii="Times New Roman" w:eastAsia="Times New Roman" w:hAnsi="Times New Roman" w:cs="Times New Roman"/>
          <w:sz w:val="24"/>
          <w:szCs w:val="24"/>
          <w:lang w:eastAsia="sk-SK"/>
        </w:rPr>
        <w:t>študento</w:t>
      </w:r>
      <w:proofErr w:type="spellEnd"/>
      <w:r w:rsidRPr="00CF0E92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a ich zákonným zástupco</w:t>
      </w:r>
      <w:r w:rsidR="001571F4">
        <w:rPr>
          <w:rFonts w:ascii="Times New Roman" w:eastAsia="Times New Roman" w:hAnsi="Times New Roman" w:cs="Times New Roman"/>
          <w:sz w:val="24"/>
          <w:szCs w:val="24"/>
          <w:lang w:eastAsia="sk-SK"/>
        </w:rPr>
        <w:t>v</w:t>
      </w:r>
      <w:r w:rsidRPr="00CF0E92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, ktorí majú ťažkosti </w:t>
      </w:r>
      <w:r w:rsidR="00996F7F">
        <w:rPr>
          <w:rFonts w:ascii="Times New Roman" w:eastAsia="Times New Roman" w:hAnsi="Times New Roman" w:cs="Times New Roman"/>
          <w:sz w:val="24"/>
          <w:szCs w:val="24"/>
          <w:lang w:eastAsia="sk-SK"/>
        </w:rPr>
        <w:t>v</w:t>
      </w:r>
      <w:r w:rsidRPr="00CF0E92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adaptácii na školu</w:t>
      </w:r>
    </w:p>
    <w:p w14:paraId="4E4D68BC" w14:textId="10A3F810" w:rsidR="002223C2" w:rsidRPr="00CF0E92" w:rsidRDefault="002223C2" w:rsidP="002223C2">
      <w:pPr>
        <w:numPr>
          <w:ilvl w:val="0"/>
          <w:numId w:val="10"/>
        </w:numPr>
        <w:shd w:val="clear" w:color="auto" w:fill="FFFFFF"/>
        <w:spacing w:before="72" w:after="72" w:line="240" w:lineRule="auto"/>
        <w:ind w:left="384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CF0E92">
        <w:rPr>
          <w:rFonts w:ascii="Times New Roman" w:eastAsia="Times New Roman" w:hAnsi="Times New Roman" w:cs="Times New Roman"/>
          <w:sz w:val="24"/>
          <w:szCs w:val="24"/>
          <w:lang w:eastAsia="sk-SK"/>
        </w:rPr>
        <w:t>odborné služby pri riešení výchovných a osobnostných problémov ( neurózy, hyperaktivita, nesústredenosť, pomalé pracovné tempo, a pod.)</w:t>
      </w:r>
    </w:p>
    <w:p w14:paraId="4674DD05" w14:textId="5EAEF2B3" w:rsidR="002223C2" w:rsidRPr="003C07F0" w:rsidRDefault="002223C2" w:rsidP="002223C2">
      <w:pPr>
        <w:numPr>
          <w:ilvl w:val="0"/>
          <w:numId w:val="11"/>
        </w:numPr>
        <w:shd w:val="clear" w:color="auto" w:fill="FFFFFF"/>
        <w:spacing w:before="72" w:after="72" w:line="240" w:lineRule="auto"/>
        <w:ind w:left="384"/>
        <w:rPr>
          <w:rFonts w:ascii="Times New Roman" w:eastAsia="Times New Roman" w:hAnsi="Times New Roman" w:cs="Times New Roman"/>
          <w:b/>
          <w:bCs/>
          <w:i/>
          <w:iCs/>
          <w:color w:val="4F81BD" w:themeColor="accent1"/>
          <w:sz w:val="24"/>
          <w:szCs w:val="24"/>
          <w:lang w:eastAsia="sk-SK"/>
        </w:rPr>
      </w:pPr>
      <w:r w:rsidRPr="00CF0E92">
        <w:rPr>
          <w:rFonts w:ascii="Times New Roman" w:eastAsia="Times New Roman" w:hAnsi="Times New Roman" w:cs="Times New Roman"/>
          <w:sz w:val="24"/>
          <w:szCs w:val="24"/>
          <w:lang w:eastAsia="sk-SK"/>
        </w:rPr>
        <w:lastRenderedPageBreak/>
        <w:t>poradenské intervenci</w:t>
      </w:r>
      <w:r w:rsidR="005F55E9">
        <w:rPr>
          <w:rFonts w:ascii="Times New Roman" w:eastAsia="Times New Roman" w:hAnsi="Times New Roman" w:cs="Times New Roman"/>
          <w:sz w:val="24"/>
          <w:szCs w:val="24"/>
          <w:lang w:eastAsia="sk-SK"/>
        </w:rPr>
        <w:t>a</w:t>
      </w:r>
      <w:r w:rsidRPr="00CF0E92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klientom </w:t>
      </w:r>
      <w:r w:rsidR="005F55E9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a ich zákonným zástupcom </w:t>
      </w:r>
      <w:r w:rsidRPr="00CF0E92">
        <w:rPr>
          <w:rFonts w:ascii="Times New Roman" w:eastAsia="Times New Roman" w:hAnsi="Times New Roman" w:cs="Times New Roman"/>
          <w:sz w:val="24"/>
          <w:szCs w:val="24"/>
          <w:lang w:eastAsia="sk-SK"/>
        </w:rPr>
        <w:t>v ťažkých životných situáciách</w:t>
      </w:r>
      <w:r w:rsidR="005F55E9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/ rozvod rodičov, príchod „nového člena“ do rodiny, zmena rodinnej situácie)</w:t>
      </w:r>
    </w:p>
    <w:p w14:paraId="0C4FDA7E" w14:textId="77777777" w:rsidR="002223C2" w:rsidRDefault="002223C2" w:rsidP="002223C2">
      <w:pPr>
        <w:shd w:val="clear" w:color="auto" w:fill="FFFFFF"/>
        <w:spacing w:before="72" w:after="72" w:line="240" w:lineRule="auto"/>
        <w:ind w:left="384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14:paraId="6A4074B2" w14:textId="77777777" w:rsidR="002223C2" w:rsidRPr="00CF0E92" w:rsidRDefault="002223C2" w:rsidP="002223C2">
      <w:pPr>
        <w:spacing w:after="0" w:line="240" w:lineRule="auto"/>
        <w:rPr>
          <w:rFonts w:ascii="Times New Roman" w:hAnsi="Times New Roman" w:cs="Times New Roman"/>
          <w:b/>
          <w:i/>
          <w:iCs/>
          <w:color w:val="1F497D" w:themeColor="text2"/>
          <w:sz w:val="24"/>
          <w:szCs w:val="24"/>
        </w:rPr>
      </w:pPr>
      <w:r w:rsidRPr="00CF0E92">
        <w:rPr>
          <w:rFonts w:ascii="Times New Roman" w:hAnsi="Times New Roman" w:cs="Times New Roman"/>
          <w:b/>
          <w:i/>
          <w:iCs/>
          <w:color w:val="1F497D" w:themeColor="text2"/>
          <w:sz w:val="24"/>
          <w:szCs w:val="24"/>
        </w:rPr>
        <w:t>Požadovaná dokumentácia:</w:t>
      </w:r>
    </w:p>
    <w:p w14:paraId="45C9C2C8" w14:textId="3C0871FF" w:rsidR="002223C2" w:rsidRDefault="002223C2" w:rsidP="002223C2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CF0E92">
        <w:rPr>
          <w:rFonts w:ascii="Times New Roman" w:hAnsi="Times New Roman" w:cs="Times New Roman"/>
          <w:b/>
          <w:sz w:val="24"/>
          <w:szCs w:val="24"/>
        </w:rPr>
        <w:t>Rodič, zákonný zástupca</w:t>
      </w:r>
      <w:r>
        <w:rPr>
          <w:rFonts w:ascii="Times New Roman" w:hAnsi="Times New Roman" w:cs="Times New Roman"/>
          <w:b/>
          <w:sz w:val="24"/>
          <w:szCs w:val="24"/>
        </w:rPr>
        <w:t xml:space="preserve"> vypisuje tlačivo v prípade:</w:t>
      </w:r>
      <w:r w:rsidRPr="00CF0E92">
        <w:rPr>
          <w:rFonts w:ascii="Times New Roman" w:hAnsi="Times New Roman" w:cs="Times New Roman"/>
          <w:bCs/>
          <w:sz w:val="24"/>
          <w:szCs w:val="24"/>
        </w:rPr>
        <w:t xml:space="preserve"> diagnostiky</w:t>
      </w:r>
      <w:r w:rsidR="003D5E5E">
        <w:rPr>
          <w:rFonts w:ascii="Times New Roman" w:hAnsi="Times New Roman" w:cs="Times New Roman"/>
          <w:bCs/>
          <w:sz w:val="24"/>
          <w:szCs w:val="24"/>
        </w:rPr>
        <w:t xml:space="preserve"> a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kariérového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poradenstva</w:t>
      </w:r>
      <w:r w:rsidR="003D5E5E">
        <w:rPr>
          <w:rFonts w:ascii="Times New Roman" w:hAnsi="Times New Roman" w:cs="Times New Roman"/>
          <w:bCs/>
          <w:sz w:val="24"/>
          <w:szCs w:val="24"/>
        </w:rPr>
        <w:t>.</w:t>
      </w:r>
      <w:r>
        <w:rPr>
          <w:rFonts w:ascii="Times New Roman" w:hAnsi="Times New Roman" w:cs="Times New Roman"/>
          <w:bCs/>
          <w:sz w:val="24"/>
          <w:szCs w:val="24"/>
        </w:rPr>
        <w:t xml:space="preserve">   </w:t>
      </w:r>
    </w:p>
    <w:p w14:paraId="68423EA2" w14:textId="77777777" w:rsidR="002223C2" w:rsidRDefault="002223C2" w:rsidP="002223C2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CF0E92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D1024A">
        <w:rPr>
          <w:rFonts w:ascii="Times New Roman" w:hAnsi="Times New Roman" w:cs="Times New Roman"/>
          <w:bCs/>
          <w:sz w:val="24"/>
          <w:szCs w:val="24"/>
        </w:rPr>
        <w:t>Tlačivo</w:t>
      </w:r>
    </w:p>
    <w:p w14:paraId="5069ADBC" w14:textId="335EA6E0" w:rsidR="002223C2" w:rsidRDefault="002223C2" w:rsidP="002223C2">
      <w:pPr>
        <w:pStyle w:val="Odsekzoznamu"/>
        <w:numPr>
          <w:ilvl w:val="0"/>
          <w:numId w:val="17"/>
        </w:num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1659B2">
        <w:rPr>
          <w:rFonts w:ascii="Times New Roman" w:hAnsi="Times New Roman" w:cs="Times New Roman"/>
          <w:bCs/>
          <w:i/>
          <w:iCs/>
          <w:sz w:val="24"/>
          <w:szCs w:val="24"/>
        </w:rPr>
        <w:t>„Informovaný súhlas/</w:t>
      </w:r>
      <w:r w:rsidRPr="001659B2">
        <w:rPr>
          <w:rFonts w:ascii="Times New Roman" w:hAnsi="Times New Roman" w:cs="Times New Roman"/>
          <w:bCs/>
          <w:sz w:val="24"/>
          <w:szCs w:val="24"/>
        </w:rPr>
        <w:t xml:space="preserve">  v </w:t>
      </w:r>
      <w:r w:rsidRPr="001659B2">
        <w:rPr>
          <w:rFonts w:ascii="Times New Roman" w:hAnsi="Times New Roman" w:cs="Times New Roman"/>
          <w:bCs/>
          <w:i/>
          <w:sz w:val="24"/>
          <w:szCs w:val="24"/>
        </w:rPr>
        <w:t xml:space="preserve">časti   </w:t>
      </w:r>
      <w:r w:rsidRPr="001659B2">
        <w:rPr>
          <w:rFonts w:ascii="Times New Roman" w:eastAsia="Times New Roman" w:hAnsi="Times New Roman" w:cs="Times New Roman"/>
          <w:b/>
          <w:i/>
          <w:sz w:val="18"/>
        </w:rPr>
        <w:t>Dôvod vyšetrenia, odbornej činnosti – napísať</w:t>
      </w:r>
      <w:r w:rsidRPr="001659B2">
        <w:rPr>
          <w:rFonts w:ascii="Times New Roman" w:eastAsia="Times New Roman" w:hAnsi="Times New Roman" w:cs="Times New Roman"/>
          <w:b/>
          <w:sz w:val="18"/>
        </w:rPr>
        <w:t>.</w:t>
      </w:r>
      <w:r w:rsidRPr="001659B2">
        <w:rPr>
          <w:rFonts w:ascii="Times New Roman" w:hAnsi="Times New Roman" w:cs="Times New Roman"/>
          <w:bCs/>
          <w:sz w:val="24"/>
          <w:szCs w:val="24"/>
        </w:rPr>
        <w:t xml:space="preserve"> Tlačivo musí byť komplet vypísané a podpísané rodičom , zákonným zástupcom.</w:t>
      </w:r>
    </w:p>
    <w:p w14:paraId="013AD9D2" w14:textId="7673C706" w:rsidR="002223C2" w:rsidRPr="001659B2" w:rsidRDefault="002223C2" w:rsidP="002223C2">
      <w:pPr>
        <w:spacing w:after="0" w:line="240" w:lineRule="auto"/>
        <w:ind w:left="36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-------------------------------------------------------------------------------------------------------------</w:t>
      </w:r>
    </w:p>
    <w:p w14:paraId="5860381E" w14:textId="77777777" w:rsidR="002223C2" w:rsidRDefault="002223C2" w:rsidP="002223C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CF0E92">
        <w:rPr>
          <w:rFonts w:ascii="Times New Roman" w:hAnsi="Times New Roman" w:cs="Times New Roman"/>
          <w:b/>
          <w:sz w:val="24"/>
          <w:szCs w:val="24"/>
        </w:rPr>
        <w:t>Z</w:t>
      </w:r>
      <w:r>
        <w:rPr>
          <w:rFonts w:ascii="Times New Roman" w:hAnsi="Times New Roman" w:cs="Times New Roman"/>
          <w:b/>
          <w:sz w:val="24"/>
          <w:szCs w:val="24"/>
        </w:rPr>
        <w:t>ákladná škola:</w:t>
      </w:r>
    </w:p>
    <w:p w14:paraId="7E55BC59" w14:textId="002FD2E0" w:rsidR="002223C2" w:rsidRPr="00D1024A" w:rsidRDefault="002223C2" w:rsidP="002223C2">
      <w:pPr>
        <w:pStyle w:val="Odsekzoznamu"/>
        <w:numPr>
          <w:ilvl w:val="0"/>
          <w:numId w:val="24"/>
        </w:num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D1024A">
        <w:rPr>
          <w:rFonts w:ascii="Times New Roman" w:hAnsi="Times New Roman" w:cs="Times New Roman"/>
          <w:bCs/>
          <w:i/>
          <w:iCs/>
          <w:sz w:val="24"/>
          <w:szCs w:val="24"/>
        </w:rPr>
        <w:t>tlačivo „ Objednávací list</w:t>
      </w:r>
      <w:r w:rsidRPr="00D1024A">
        <w:rPr>
          <w:rFonts w:ascii="Times New Roman" w:hAnsi="Times New Roman" w:cs="Times New Roman"/>
          <w:bCs/>
          <w:sz w:val="24"/>
          <w:szCs w:val="24"/>
        </w:rPr>
        <w:t xml:space="preserve"> „ </w:t>
      </w:r>
      <w:r w:rsidR="008F633F">
        <w:rPr>
          <w:rFonts w:ascii="Times New Roman" w:hAnsi="Times New Roman" w:cs="Times New Roman"/>
          <w:bCs/>
          <w:sz w:val="24"/>
          <w:szCs w:val="24"/>
        </w:rPr>
        <w:t>– výber programu</w:t>
      </w:r>
      <w:r w:rsidRPr="00D1024A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7D66BA">
        <w:rPr>
          <w:rFonts w:ascii="Times New Roman" w:hAnsi="Times New Roman" w:cs="Times New Roman"/>
          <w:bCs/>
          <w:sz w:val="24"/>
          <w:szCs w:val="24"/>
        </w:rPr>
        <w:t xml:space="preserve">Objednávací list 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7D66BA">
        <w:rPr>
          <w:rFonts w:ascii="Times New Roman" w:hAnsi="Times New Roman" w:cs="Times New Roman"/>
          <w:bCs/>
          <w:sz w:val="24"/>
          <w:szCs w:val="24"/>
        </w:rPr>
        <w:t>musí byť</w:t>
      </w:r>
      <w:r w:rsidRPr="00D1024A">
        <w:rPr>
          <w:rFonts w:ascii="Times New Roman" w:hAnsi="Times New Roman" w:cs="Times New Roman"/>
          <w:bCs/>
          <w:sz w:val="24"/>
          <w:szCs w:val="24"/>
        </w:rPr>
        <w:t> podpísaný riaditeľom/kou ZŠ a</w:t>
      </w:r>
      <w:r>
        <w:rPr>
          <w:rFonts w:ascii="Times New Roman" w:hAnsi="Times New Roman" w:cs="Times New Roman"/>
          <w:bCs/>
          <w:sz w:val="24"/>
          <w:szCs w:val="24"/>
        </w:rPr>
        <w:t> </w:t>
      </w:r>
      <w:r w:rsidRPr="00D1024A">
        <w:rPr>
          <w:rFonts w:ascii="Times New Roman" w:hAnsi="Times New Roman" w:cs="Times New Roman"/>
          <w:bCs/>
          <w:sz w:val="24"/>
          <w:szCs w:val="24"/>
        </w:rPr>
        <w:t>opečiatkovaný</w:t>
      </w:r>
    </w:p>
    <w:p w14:paraId="3A27A04A" w14:textId="481FEC09" w:rsidR="002223C2" w:rsidRPr="00EB4AD0" w:rsidRDefault="002223C2" w:rsidP="002223C2">
      <w:pPr>
        <w:pStyle w:val="Odsekzoznamu"/>
        <w:numPr>
          <w:ilvl w:val="0"/>
          <w:numId w:val="24"/>
        </w:num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EB4AD0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tlačivo „ Prihláška na psychologickú a špeciálno-pedagogickú diagnostiku  </w:t>
      </w:r>
      <w:r>
        <w:rPr>
          <w:rFonts w:ascii="Times New Roman" w:hAnsi="Times New Roman" w:cs="Times New Roman"/>
          <w:bCs/>
          <w:sz w:val="24"/>
          <w:szCs w:val="24"/>
        </w:rPr>
        <w:t>T</w:t>
      </w:r>
      <w:r w:rsidRPr="00EB4AD0">
        <w:rPr>
          <w:rFonts w:ascii="Times New Roman" w:hAnsi="Times New Roman" w:cs="Times New Roman"/>
          <w:bCs/>
          <w:sz w:val="24"/>
          <w:szCs w:val="24"/>
        </w:rPr>
        <w:t>lačivá sa vypisujú v prípade ,ak škola požiada o</w:t>
      </w:r>
      <w:r>
        <w:rPr>
          <w:rFonts w:ascii="Times New Roman" w:hAnsi="Times New Roman" w:cs="Times New Roman"/>
          <w:bCs/>
          <w:sz w:val="24"/>
          <w:szCs w:val="24"/>
        </w:rPr>
        <w:t> </w:t>
      </w:r>
      <w:r w:rsidRPr="00EB4AD0">
        <w:rPr>
          <w:rFonts w:ascii="Times New Roman" w:hAnsi="Times New Roman" w:cs="Times New Roman"/>
          <w:bCs/>
          <w:sz w:val="24"/>
          <w:szCs w:val="24"/>
        </w:rPr>
        <w:t>diagnostiku</w:t>
      </w:r>
      <w:r>
        <w:rPr>
          <w:rFonts w:ascii="Times New Roman" w:hAnsi="Times New Roman" w:cs="Times New Roman"/>
          <w:bCs/>
          <w:sz w:val="24"/>
          <w:szCs w:val="24"/>
        </w:rPr>
        <w:t>.</w:t>
      </w:r>
    </w:p>
    <w:p w14:paraId="1D3CF766" w14:textId="77777777" w:rsidR="002223C2" w:rsidRPr="00CF0E92" w:rsidRDefault="002223C2" w:rsidP="002223C2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</w:p>
    <w:p w14:paraId="3D906CCE" w14:textId="77777777" w:rsidR="00F13A20" w:rsidRDefault="002223C2" w:rsidP="00F13A20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CF0E92">
        <w:rPr>
          <w:rFonts w:ascii="Times New Roman" w:hAnsi="Times New Roman" w:cs="Times New Roman"/>
          <w:bCs/>
          <w:sz w:val="24"/>
          <w:szCs w:val="24"/>
        </w:rPr>
        <w:t xml:space="preserve"> Objednávací list prosíme zaslať poštou  na adresu: </w:t>
      </w:r>
    </w:p>
    <w:p w14:paraId="372832AE" w14:textId="0589563A" w:rsidR="002223C2" w:rsidRPr="00CF0E92" w:rsidRDefault="002223C2" w:rsidP="00F13A20">
      <w:pPr>
        <w:spacing w:after="0" w:line="240" w:lineRule="auto"/>
        <w:rPr>
          <w:rFonts w:ascii="Times New Roman" w:eastAsia="Times New Roman" w:hAnsi="Times New Roman" w:cs="Times New Roman"/>
          <w:b/>
          <w:i/>
          <w:iCs/>
          <w:sz w:val="24"/>
          <w:szCs w:val="24"/>
          <w:lang w:eastAsia="sk-SK"/>
        </w:rPr>
      </w:pPr>
      <w:r w:rsidRPr="00CF0E92">
        <w:rPr>
          <w:rFonts w:ascii="Times New Roman" w:hAnsi="Times New Roman" w:cs="Times New Roman"/>
          <w:b/>
          <w:sz w:val="24"/>
          <w:szCs w:val="24"/>
        </w:rPr>
        <w:t xml:space="preserve">Súkromné centrum </w:t>
      </w:r>
      <w:r w:rsidR="00F13A20">
        <w:rPr>
          <w:rFonts w:ascii="Times New Roman" w:hAnsi="Times New Roman" w:cs="Times New Roman"/>
          <w:b/>
          <w:sz w:val="24"/>
          <w:szCs w:val="24"/>
        </w:rPr>
        <w:t xml:space="preserve"> p</w:t>
      </w:r>
      <w:r w:rsidRPr="00CF0E92">
        <w:rPr>
          <w:rFonts w:ascii="Times New Roman" w:hAnsi="Times New Roman" w:cs="Times New Roman"/>
          <w:b/>
          <w:sz w:val="24"/>
          <w:szCs w:val="24"/>
        </w:rPr>
        <w:t xml:space="preserve">oradenstva  prevencie , ul. </w:t>
      </w:r>
      <w:r w:rsidR="00B95CC9">
        <w:rPr>
          <w:rFonts w:ascii="Times New Roman" w:hAnsi="Times New Roman" w:cs="Times New Roman"/>
          <w:b/>
          <w:sz w:val="24"/>
          <w:szCs w:val="24"/>
        </w:rPr>
        <w:t>Továrenská 1635/2</w:t>
      </w:r>
      <w:r w:rsidRPr="00CF0E92">
        <w:rPr>
          <w:rFonts w:ascii="Times New Roman" w:hAnsi="Times New Roman" w:cs="Times New Roman"/>
          <w:b/>
          <w:sz w:val="24"/>
          <w:szCs w:val="24"/>
        </w:rPr>
        <w:t xml:space="preserve">, 071 01 Michalovce </w:t>
      </w:r>
      <w:r w:rsidRPr="00CF0E92">
        <w:rPr>
          <w:rFonts w:ascii="Times New Roman" w:hAnsi="Times New Roman" w:cs="Times New Roman"/>
          <w:bCs/>
          <w:sz w:val="24"/>
          <w:szCs w:val="24"/>
        </w:rPr>
        <w:t xml:space="preserve">alebo/ </w:t>
      </w:r>
      <w:proofErr w:type="spellStart"/>
      <w:r w:rsidRPr="00CF0E92">
        <w:rPr>
          <w:rFonts w:ascii="Times New Roman" w:hAnsi="Times New Roman" w:cs="Times New Roman"/>
          <w:bCs/>
          <w:sz w:val="24"/>
          <w:szCs w:val="24"/>
        </w:rPr>
        <w:t>scan</w:t>
      </w:r>
      <w:proofErr w:type="spellEnd"/>
      <w:r w:rsidRPr="00CF0E92">
        <w:rPr>
          <w:rFonts w:ascii="Times New Roman" w:hAnsi="Times New Roman" w:cs="Times New Roman"/>
          <w:bCs/>
          <w:sz w:val="24"/>
          <w:szCs w:val="24"/>
        </w:rPr>
        <w:t xml:space="preserve"> tlačiva/ na e-mail: </w:t>
      </w:r>
      <w:r w:rsidRPr="00CF0E92">
        <w:rPr>
          <w:rFonts w:ascii="Times New Roman" w:hAnsi="Times New Roman" w:cs="Times New Roman"/>
          <w:b/>
          <w:sz w:val="24"/>
          <w:szCs w:val="24"/>
        </w:rPr>
        <w:t>scspporadenstva</w:t>
      </w:r>
      <w:r w:rsidRPr="00CF0E92">
        <w:rPr>
          <w:rFonts w:ascii="Times New Roman" w:hAnsi="Times New Roman" w:cs="Times New Roman"/>
          <w:b/>
          <w:sz w:val="21"/>
          <w:szCs w:val="21"/>
          <w:shd w:val="clear" w:color="auto" w:fill="FFFFFF"/>
        </w:rPr>
        <w:t>@gmail.com </w:t>
      </w:r>
      <w:r w:rsidRPr="00CF0E92">
        <w:rPr>
          <w:rFonts w:ascii="Times New Roman" w:eastAsia="Times New Roman" w:hAnsi="Times New Roman" w:cs="Times New Roman"/>
          <w:b/>
          <w:i/>
          <w:iCs/>
          <w:sz w:val="24"/>
          <w:szCs w:val="24"/>
          <w:lang w:eastAsia="sk-SK"/>
        </w:rPr>
        <w:t xml:space="preserve"> </w:t>
      </w:r>
      <w:r>
        <w:rPr>
          <w:rFonts w:ascii="Times New Roman" w:eastAsia="Times New Roman" w:hAnsi="Times New Roman" w:cs="Times New Roman"/>
          <w:b/>
          <w:i/>
          <w:iCs/>
          <w:sz w:val="24"/>
          <w:szCs w:val="24"/>
          <w:lang w:eastAsia="sk-SK"/>
        </w:rPr>
        <w:t>, uviesť prosím kontaktnú osobu</w:t>
      </w:r>
    </w:p>
    <w:p w14:paraId="1C2D0A04" w14:textId="2A38D065" w:rsidR="002223C2" w:rsidRDefault="002223C2" w:rsidP="002223C2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CF0E92">
        <w:rPr>
          <w:rFonts w:ascii="Times New Roman" w:hAnsi="Times New Roman" w:cs="Times New Roman"/>
          <w:bCs/>
          <w:sz w:val="24"/>
          <w:szCs w:val="24"/>
        </w:rPr>
        <w:t xml:space="preserve">Po doručení objednávacieho listu Vás bude kontaktovať odborný zamestnanec Súkromného centra, ktorý si </w:t>
      </w:r>
      <w:r>
        <w:rPr>
          <w:rFonts w:ascii="Times New Roman" w:hAnsi="Times New Roman" w:cs="Times New Roman"/>
          <w:bCs/>
          <w:sz w:val="24"/>
          <w:szCs w:val="24"/>
        </w:rPr>
        <w:t>so</w:t>
      </w:r>
      <w:r w:rsidR="00B95CC9">
        <w:rPr>
          <w:rFonts w:ascii="Times New Roman" w:hAnsi="Times New Roman" w:cs="Times New Roman"/>
          <w:bCs/>
          <w:sz w:val="24"/>
          <w:szCs w:val="24"/>
        </w:rPr>
        <w:t xml:space="preserve"> školou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CF0E92">
        <w:rPr>
          <w:rFonts w:ascii="Times New Roman" w:hAnsi="Times New Roman" w:cs="Times New Roman"/>
          <w:bCs/>
          <w:sz w:val="24"/>
          <w:szCs w:val="24"/>
        </w:rPr>
        <w:t>dohodne dátum prvého stretnutia. Realizáci</w:t>
      </w:r>
      <w:r>
        <w:rPr>
          <w:rFonts w:ascii="Times New Roman" w:hAnsi="Times New Roman" w:cs="Times New Roman"/>
          <w:bCs/>
          <w:sz w:val="24"/>
          <w:szCs w:val="24"/>
        </w:rPr>
        <w:t>a</w:t>
      </w:r>
      <w:r w:rsidRPr="00CF0E92">
        <w:rPr>
          <w:rFonts w:ascii="Times New Roman" w:hAnsi="Times New Roman" w:cs="Times New Roman"/>
          <w:bCs/>
          <w:sz w:val="24"/>
          <w:szCs w:val="24"/>
        </w:rPr>
        <w:t xml:space="preserve"> odbornej činnosti bude prebiehať v priestoroch </w:t>
      </w:r>
      <w:r w:rsidR="00B95CC9">
        <w:rPr>
          <w:rFonts w:ascii="Times New Roman" w:hAnsi="Times New Roman" w:cs="Times New Roman"/>
          <w:bCs/>
          <w:sz w:val="24"/>
          <w:szCs w:val="24"/>
        </w:rPr>
        <w:t>S</w:t>
      </w:r>
      <w:r w:rsidRPr="00CF0E92">
        <w:rPr>
          <w:rFonts w:ascii="Times New Roman" w:hAnsi="Times New Roman" w:cs="Times New Roman"/>
          <w:bCs/>
          <w:sz w:val="24"/>
          <w:szCs w:val="24"/>
        </w:rPr>
        <w:t xml:space="preserve">Š. </w:t>
      </w:r>
    </w:p>
    <w:p w14:paraId="06E5F5E7" w14:textId="77777777" w:rsidR="002223C2" w:rsidRPr="00CF0E92" w:rsidRDefault="002223C2" w:rsidP="002223C2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</w:p>
    <w:p w14:paraId="2C99D039" w14:textId="77777777" w:rsidR="00AC22DC" w:rsidRDefault="00AC22DC" w:rsidP="00AC22DC">
      <w:pPr>
        <w:spacing w:after="0" w:line="240" w:lineRule="auto"/>
        <w:rPr>
          <w:rFonts w:ascii="Times New Roman" w:hAnsi="Times New Roman" w:cs="Times New Roman"/>
          <w:b/>
          <w:i/>
          <w:iCs/>
          <w:sz w:val="24"/>
          <w:szCs w:val="24"/>
        </w:rPr>
      </w:pPr>
      <w:r>
        <w:rPr>
          <w:rFonts w:ascii="Times New Roman" w:hAnsi="Times New Roman" w:cs="Times New Roman"/>
          <w:b/>
          <w:i/>
          <w:iCs/>
          <w:sz w:val="24"/>
          <w:szCs w:val="24"/>
        </w:rPr>
        <w:t>Služby v školách  poskytujeme bezplatne!</w:t>
      </w:r>
    </w:p>
    <w:p w14:paraId="3F17461B" w14:textId="07DF1CED" w:rsidR="002223C2" w:rsidRPr="00FC09AA" w:rsidRDefault="002223C2" w:rsidP="002223C2">
      <w:pPr>
        <w:spacing w:after="0" w:line="240" w:lineRule="auto"/>
        <w:rPr>
          <w:rFonts w:ascii="Times New Roman" w:hAnsi="Times New Roman" w:cs="Times New Roman"/>
          <w:b/>
          <w:i/>
          <w:iCs/>
          <w:sz w:val="24"/>
          <w:szCs w:val="24"/>
        </w:rPr>
      </w:pPr>
      <w:r w:rsidRPr="00FC09AA">
        <w:rPr>
          <w:rFonts w:ascii="Times New Roman" w:hAnsi="Times New Roman" w:cs="Times New Roman"/>
          <w:b/>
          <w:i/>
          <w:iCs/>
          <w:sz w:val="24"/>
          <w:szCs w:val="24"/>
        </w:rPr>
        <w:t xml:space="preserve"> </w:t>
      </w:r>
    </w:p>
    <w:p w14:paraId="6437F91B" w14:textId="77777777" w:rsidR="002223C2" w:rsidRPr="00CF0E92" w:rsidRDefault="002223C2" w:rsidP="002223C2">
      <w:pPr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  <w:r w:rsidRPr="00CF0E92">
        <w:rPr>
          <w:rFonts w:ascii="Times New Roman" w:hAnsi="Times New Roman" w:cs="Times New Roman"/>
          <w:bCs/>
          <w:sz w:val="24"/>
          <w:szCs w:val="24"/>
        </w:rPr>
        <w:t xml:space="preserve">PhDr. Monika </w:t>
      </w:r>
      <w:proofErr w:type="spellStart"/>
      <w:r w:rsidRPr="00CF0E92">
        <w:rPr>
          <w:rFonts w:ascii="Times New Roman" w:hAnsi="Times New Roman" w:cs="Times New Roman"/>
          <w:bCs/>
          <w:sz w:val="24"/>
          <w:szCs w:val="24"/>
        </w:rPr>
        <w:t>Havránková</w:t>
      </w:r>
      <w:proofErr w:type="spellEnd"/>
    </w:p>
    <w:p w14:paraId="525C5E65" w14:textId="77777777" w:rsidR="002223C2" w:rsidRPr="00CF0E92" w:rsidRDefault="002223C2" w:rsidP="002223C2">
      <w:pPr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 Riaditeľka </w:t>
      </w:r>
      <w:r w:rsidRPr="00CF0E92">
        <w:rPr>
          <w:rFonts w:ascii="Times New Roman" w:hAnsi="Times New Roman" w:cs="Times New Roman"/>
          <w:bCs/>
          <w:sz w:val="24"/>
          <w:szCs w:val="24"/>
        </w:rPr>
        <w:t>SCPP</w:t>
      </w:r>
    </w:p>
    <w:p w14:paraId="5218FD03" w14:textId="1E9892B2" w:rsidR="00717418" w:rsidRDefault="00065820" w:rsidP="00F13A20">
      <w:pPr>
        <w:pStyle w:val="Normlnywebov"/>
        <w:spacing w:before="0" w:beforeAutospacing="0" w:line="360" w:lineRule="auto"/>
        <w:jc w:val="right"/>
        <w:rPr>
          <w:sz w:val="20"/>
          <w:szCs w:val="20"/>
        </w:rPr>
      </w:pPr>
      <w:r>
        <w:rPr>
          <w:bCs/>
        </w:rPr>
        <w:t xml:space="preserve">       kontakt:  0908 600 179  </w:t>
      </w:r>
    </w:p>
    <w:sectPr w:rsidR="00717418" w:rsidSect="00F13A2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4657CEA" w14:textId="77777777" w:rsidR="0006361A" w:rsidRDefault="0006361A" w:rsidP="00422448">
      <w:pPr>
        <w:spacing w:after="0" w:line="240" w:lineRule="auto"/>
      </w:pPr>
      <w:r>
        <w:separator/>
      </w:r>
    </w:p>
  </w:endnote>
  <w:endnote w:type="continuationSeparator" w:id="0">
    <w:p w14:paraId="3B6681B2" w14:textId="77777777" w:rsidR="0006361A" w:rsidRDefault="0006361A" w:rsidP="004224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mic Sans MS">
    <w:panose1 w:val="030F0702030302020204"/>
    <w:charset w:val="EE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42D0D0" w14:textId="77777777" w:rsidR="00FF4CE8" w:rsidRDefault="00FF4CE8">
    <w:pPr>
      <w:pStyle w:val="Pt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5E1C9E" w14:textId="77777777" w:rsidR="00FF4CE8" w:rsidRDefault="00FF4CE8">
    <w:pPr>
      <w:pStyle w:val="Pt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B98DE5" w14:textId="77777777" w:rsidR="00FF4CE8" w:rsidRDefault="00FF4CE8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6384930" w14:textId="77777777" w:rsidR="0006361A" w:rsidRDefault="0006361A" w:rsidP="00422448">
      <w:pPr>
        <w:spacing w:after="0" w:line="240" w:lineRule="auto"/>
      </w:pPr>
      <w:r>
        <w:separator/>
      </w:r>
    </w:p>
  </w:footnote>
  <w:footnote w:type="continuationSeparator" w:id="0">
    <w:p w14:paraId="136AF635" w14:textId="77777777" w:rsidR="0006361A" w:rsidRDefault="0006361A" w:rsidP="0042244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56993B" w14:textId="77777777" w:rsidR="00FF4CE8" w:rsidRDefault="00FF4CE8">
    <w:pPr>
      <w:pStyle w:val="Hlavik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87B7BE" w14:textId="77777777" w:rsidR="00F13A20" w:rsidRDefault="00F13A20" w:rsidP="00F13A20">
    <w:pPr>
      <w:pStyle w:val="Standard"/>
      <w:spacing w:after="0"/>
      <w:jc w:val="center"/>
      <w:rPr>
        <w:rFonts w:ascii="Times New Roman" w:hAnsi="Times New Roman"/>
        <w:b/>
        <w:sz w:val="24"/>
        <w:szCs w:val="24"/>
      </w:rPr>
    </w:pPr>
    <w:r w:rsidRPr="00325323">
      <w:rPr>
        <w:rFonts w:ascii="Times New Roman" w:hAnsi="Times New Roman"/>
        <w:b/>
        <w:sz w:val="24"/>
        <w:szCs w:val="24"/>
      </w:rPr>
      <w:t>Súkromné centrum poradenstva a</w:t>
    </w:r>
    <w:r>
      <w:rPr>
        <w:rFonts w:ascii="Times New Roman" w:hAnsi="Times New Roman"/>
        <w:b/>
        <w:sz w:val="24"/>
        <w:szCs w:val="24"/>
      </w:rPr>
      <w:t> </w:t>
    </w:r>
    <w:r w:rsidRPr="00325323">
      <w:rPr>
        <w:rFonts w:ascii="Times New Roman" w:hAnsi="Times New Roman"/>
        <w:b/>
        <w:sz w:val="24"/>
        <w:szCs w:val="24"/>
      </w:rPr>
      <w:t>prevencie</w:t>
    </w:r>
  </w:p>
  <w:p w14:paraId="02A0C9BF" w14:textId="0F74045B" w:rsidR="00F13A20" w:rsidRPr="00325323" w:rsidRDefault="00F13A20" w:rsidP="00F13A20">
    <w:pPr>
      <w:pStyle w:val="Standard"/>
      <w:spacing w:after="0"/>
      <w:jc w:val="center"/>
      <w:rPr>
        <w:rFonts w:ascii="Times New Roman" w:hAnsi="Times New Roman"/>
        <w:b/>
        <w:sz w:val="24"/>
        <w:szCs w:val="24"/>
      </w:rPr>
    </w:pPr>
    <w:r>
      <w:rPr>
        <w:rFonts w:ascii="Times New Roman" w:hAnsi="Times New Roman"/>
        <w:b/>
        <w:sz w:val="24"/>
        <w:szCs w:val="24"/>
      </w:rPr>
      <w:t xml:space="preserve"> </w:t>
    </w:r>
    <w:r w:rsidR="00FF4CE8">
      <w:rPr>
        <w:rFonts w:ascii="Times New Roman" w:hAnsi="Times New Roman"/>
        <w:b/>
        <w:sz w:val="24"/>
        <w:szCs w:val="24"/>
      </w:rPr>
      <w:t>Továrenská 1635/2</w:t>
    </w:r>
    <w:r w:rsidRPr="00325323">
      <w:rPr>
        <w:rFonts w:ascii="Times New Roman" w:hAnsi="Times New Roman"/>
        <w:b/>
        <w:sz w:val="24"/>
        <w:szCs w:val="24"/>
      </w:rPr>
      <w:t>, 071 01 Michalovce</w:t>
    </w:r>
  </w:p>
  <w:p w14:paraId="6D685011" w14:textId="77777777" w:rsidR="00F13A20" w:rsidRPr="00325323" w:rsidRDefault="00F13A20" w:rsidP="00F13A20">
    <w:pPr>
      <w:pStyle w:val="Standard"/>
      <w:pBdr>
        <w:bottom w:val="single" w:sz="4" w:space="1" w:color="000000"/>
      </w:pBdr>
      <w:spacing w:after="0"/>
      <w:jc w:val="center"/>
      <w:rPr>
        <w:rFonts w:ascii="Times New Roman" w:hAnsi="Times New Roman"/>
        <w:b/>
        <w:sz w:val="24"/>
        <w:szCs w:val="24"/>
      </w:rPr>
    </w:pPr>
    <w:r w:rsidRPr="00325323">
      <w:rPr>
        <w:rFonts w:ascii="Times New Roman" w:hAnsi="Times New Roman"/>
        <w:b/>
        <w:sz w:val="24"/>
        <w:szCs w:val="24"/>
      </w:rPr>
      <w:t>Tel.: 0908</w:t>
    </w:r>
    <w:r>
      <w:rPr>
        <w:rFonts w:ascii="Times New Roman" w:hAnsi="Times New Roman"/>
        <w:b/>
        <w:sz w:val="24"/>
        <w:szCs w:val="24"/>
      </w:rPr>
      <w:t xml:space="preserve"> </w:t>
    </w:r>
    <w:r w:rsidRPr="00325323">
      <w:rPr>
        <w:rFonts w:ascii="Times New Roman" w:hAnsi="Times New Roman"/>
        <w:b/>
        <w:sz w:val="24"/>
        <w:szCs w:val="24"/>
      </w:rPr>
      <w:t>600</w:t>
    </w:r>
    <w:r>
      <w:rPr>
        <w:rFonts w:ascii="Times New Roman" w:hAnsi="Times New Roman"/>
        <w:b/>
        <w:sz w:val="24"/>
        <w:szCs w:val="24"/>
      </w:rPr>
      <w:t xml:space="preserve"> </w:t>
    </w:r>
    <w:r w:rsidRPr="00325323">
      <w:rPr>
        <w:rFonts w:ascii="Times New Roman" w:hAnsi="Times New Roman"/>
        <w:b/>
        <w:sz w:val="24"/>
        <w:szCs w:val="24"/>
      </w:rPr>
      <w:t>179, 0917</w:t>
    </w:r>
    <w:r>
      <w:rPr>
        <w:rFonts w:ascii="Times New Roman" w:hAnsi="Times New Roman"/>
        <w:b/>
        <w:sz w:val="24"/>
        <w:szCs w:val="24"/>
      </w:rPr>
      <w:t xml:space="preserve"> </w:t>
    </w:r>
    <w:r w:rsidRPr="00325323">
      <w:rPr>
        <w:rFonts w:ascii="Times New Roman" w:hAnsi="Times New Roman"/>
        <w:b/>
        <w:sz w:val="24"/>
        <w:szCs w:val="24"/>
      </w:rPr>
      <w:t>400</w:t>
    </w:r>
    <w:r>
      <w:rPr>
        <w:rFonts w:ascii="Times New Roman" w:hAnsi="Times New Roman"/>
        <w:b/>
        <w:sz w:val="24"/>
        <w:szCs w:val="24"/>
      </w:rPr>
      <w:t xml:space="preserve"> </w:t>
    </w:r>
    <w:r w:rsidRPr="00325323">
      <w:rPr>
        <w:rFonts w:ascii="Times New Roman" w:hAnsi="Times New Roman"/>
        <w:b/>
        <w:sz w:val="24"/>
        <w:szCs w:val="24"/>
      </w:rPr>
      <w:t>516</w:t>
    </w:r>
  </w:p>
  <w:p w14:paraId="55D49869" w14:textId="77777777" w:rsidR="00F13A20" w:rsidRPr="002B7A7E" w:rsidRDefault="00F13A20" w:rsidP="00F13A20">
    <w:pPr>
      <w:pStyle w:val="Standard"/>
      <w:pBdr>
        <w:bottom w:val="single" w:sz="4" w:space="1" w:color="000000"/>
      </w:pBdr>
      <w:spacing w:after="0"/>
      <w:jc w:val="center"/>
      <w:rPr>
        <w:rFonts w:ascii="Times New Roman" w:hAnsi="Times New Roman"/>
        <w:b/>
        <w:sz w:val="24"/>
        <w:szCs w:val="24"/>
      </w:rPr>
    </w:pPr>
    <w:r w:rsidRPr="00325323">
      <w:rPr>
        <w:rFonts w:ascii="Times New Roman" w:hAnsi="Times New Roman"/>
        <w:b/>
        <w:sz w:val="24"/>
        <w:szCs w:val="24"/>
      </w:rPr>
      <w:t>Email: scspporadenstva</w:t>
    </w:r>
    <w:r w:rsidRPr="002B7A7E">
      <w:rPr>
        <w:rFonts w:ascii="Times New Roman" w:hAnsi="Times New Roman"/>
        <w:b/>
        <w:sz w:val="24"/>
        <w:szCs w:val="24"/>
      </w:rPr>
      <w:t>@</w:t>
    </w:r>
    <w:r>
      <w:rPr>
        <w:rFonts w:ascii="Times New Roman" w:hAnsi="Times New Roman"/>
        <w:b/>
        <w:sz w:val="24"/>
        <w:szCs w:val="24"/>
      </w:rPr>
      <w:t>g</w:t>
    </w:r>
    <w:r w:rsidRPr="00325323">
      <w:rPr>
        <w:rFonts w:ascii="Times New Roman" w:hAnsi="Times New Roman"/>
        <w:b/>
        <w:sz w:val="24"/>
        <w:szCs w:val="24"/>
      </w:rPr>
      <w:t>mail</w:t>
    </w:r>
    <w:r>
      <w:rPr>
        <w:rFonts w:ascii="Times New Roman" w:hAnsi="Times New Roman"/>
        <w:b/>
        <w:sz w:val="24"/>
        <w:szCs w:val="24"/>
      </w:rPr>
      <w:t>.</w:t>
    </w:r>
    <w:r w:rsidRPr="00325323">
      <w:rPr>
        <w:rFonts w:ascii="Times New Roman" w:hAnsi="Times New Roman"/>
        <w:b/>
        <w:sz w:val="24"/>
        <w:szCs w:val="24"/>
      </w:rPr>
      <w:t>com, we</w:t>
    </w:r>
    <w:r>
      <w:rPr>
        <w:rFonts w:ascii="Times New Roman" w:hAnsi="Times New Roman"/>
        <w:b/>
        <w:sz w:val="24"/>
        <w:szCs w:val="24"/>
      </w:rPr>
      <w:t>b.: www.scppmi.sk</w:t>
    </w:r>
  </w:p>
  <w:p w14:paraId="45B4B19E" w14:textId="77777777" w:rsidR="002223C2" w:rsidRDefault="002223C2">
    <w:pPr>
      <w:pStyle w:val="Hlavika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BE8ACD" w14:textId="77777777" w:rsidR="00FF4CE8" w:rsidRDefault="00FF4CE8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207291"/>
    <w:multiLevelType w:val="hybridMultilevel"/>
    <w:tmpl w:val="FA1C8ABC"/>
    <w:lvl w:ilvl="0" w:tplc="041B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6895907"/>
    <w:multiLevelType w:val="hybridMultilevel"/>
    <w:tmpl w:val="35D24088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3E7D30"/>
    <w:multiLevelType w:val="hybridMultilevel"/>
    <w:tmpl w:val="23E2F936"/>
    <w:lvl w:ilvl="0" w:tplc="2D649E0E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75878FC"/>
    <w:multiLevelType w:val="hybridMultilevel"/>
    <w:tmpl w:val="9FC853FE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DF35AA9"/>
    <w:multiLevelType w:val="multilevel"/>
    <w:tmpl w:val="B2FE52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F5613F4"/>
    <w:multiLevelType w:val="hybridMultilevel"/>
    <w:tmpl w:val="6A06D300"/>
    <w:lvl w:ilvl="0" w:tplc="041B0001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6" w15:restartNumberingAfterBreak="0">
    <w:nsid w:val="14F83020"/>
    <w:multiLevelType w:val="hybridMultilevel"/>
    <w:tmpl w:val="E20A5D4C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79B434C"/>
    <w:multiLevelType w:val="hybridMultilevel"/>
    <w:tmpl w:val="CAF46BCC"/>
    <w:lvl w:ilvl="0" w:tplc="041B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A7B1D2A"/>
    <w:multiLevelType w:val="hybridMultilevel"/>
    <w:tmpl w:val="A3B4E200"/>
    <w:lvl w:ilvl="0" w:tplc="EEC250A8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EBE1922"/>
    <w:multiLevelType w:val="multilevel"/>
    <w:tmpl w:val="BDBC8E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1EDC26FB"/>
    <w:multiLevelType w:val="hybridMultilevel"/>
    <w:tmpl w:val="6ABC086A"/>
    <w:lvl w:ilvl="0" w:tplc="041B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20AD5289"/>
    <w:multiLevelType w:val="multilevel"/>
    <w:tmpl w:val="218A1B46"/>
    <w:lvl w:ilvl="0">
      <w:start w:val="1"/>
      <w:numFmt w:val="bullet"/>
      <w:lvlText w:val=""/>
      <w:lvlJc w:val="left"/>
      <w:pPr>
        <w:tabs>
          <w:tab w:val="num" w:pos="2344"/>
        </w:tabs>
        <w:ind w:left="2344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3E259D6"/>
    <w:multiLevelType w:val="hybridMultilevel"/>
    <w:tmpl w:val="99C82F00"/>
    <w:lvl w:ilvl="0" w:tplc="263408CA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27F51C6E"/>
    <w:multiLevelType w:val="multilevel"/>
    <w:tmpl w:val="C8E8FB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2C15514D"/>
    <w:multiLevelType w:val="hybridMultilevel"/>
    <w:tmpl w:val="9C5CF1CA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CC8364F"/>
    <w:multiLevelType w:val="hybridMultilevel"/>
    <w:tmpl w:val="800E3AFA"/>
    <w:lvl w:ilvl="0" w:tplc="041B000B">
      <w:start w:val="1"/>
      <w:numFmt w:val="bullet"/>
      <w:lvlText w:val=""/>
      <w:lvlJc w:val="left"/>
      <w:pPr>
        <w:ind w:left="1545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2265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985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705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425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145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865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585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305" w:hanging="360"/>
      </w:pPr>
      <w:rPr>
        <w:rFonts w:ascii="Wingdings" w:hAnsi="Wingdings" w:hint="default"/>
      </w:rPr>
    </w:lvl>
  </w:abstractNum>
  <w:abstractNum w:abstractNumId="16" w15:restartNumberingAfterBreak="0">
    <w:nsid w:val="2E1D55B7"/>
    <w:multiLevelType w:val="hybridMultilevel"/>
    <w:tmpl w:val="9DEAC792"/>
    <w:lvl w:ilvl="0" w:tplc="6FB876D8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1FE0FF9"/>
    <w:multiLevelType w:val="hybridMultilevel"/>
    <w:tmpl w:val="E9D4E9B0"/>
    <w:lvl w:ilvl="0" w:tplc="4DA62912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74C2024"/>
    <w:multiLevelType w:val="hybridMultilevel"/>
    <w:tmpl w:val="6F9AFE50"/>
    <w:lvl w:ilvl="0" w:tplc="041B000B">
      <w:start w:val="1"/>
      <w:numFmt w:val="bullet"/>
      <w:lvlText w:val=""/>
      <w:lvlJc w:val="left"/>
      <w:pPr>
        <w:ind w:left="744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464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84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904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24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44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64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84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504" w:hanging="360"/>
      </w:pPr>
      <w:rPr>
        <w:rFonts w:ascii="Wingdings" w:hAnsi="Wingdings" w:hint="default"/>
      </w:rPr>
    </w:lvl>
  </w:abstractNum>
  <w:abstractNum w:abstractNumId="19" w15:restartNumberingAfterBreak="0">
    <w:nsid w:val="3AA80CCB"/>
    <w:multiLevelType w:val="hybridMultilevel"/>
    <w:tmpl w:val="67209B34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C7348A3"/>
    <w:multiLevelType w:val="hybridMultilevel"/>
    <w:tmpl w:val="F6C8FFAE"/>
    <w:lvl w:ilvl="0" w:tplc="041B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CD9172E"/>
    <w:multiLevelType w:val="hybridMultilevel"/>
    <w:tmpl w:val="D9ECEE14"/>
    <w:lvl w:ilvl="0" w:tplc="041B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2" w15:restartNumberingAfterBreak="0">
    <w:nsid w:val="3D2D1D05"/>
    <w:multiLevelType w:val="hybridMultilevel"/>
    <w:tmpl w:val="FE54AA42"/>
    <w:lvl w:ilvl="0" w:tplc="D548E9E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F22323B"/>
    <w:multiLevelType w:val="hybridMultilevel"/>
    <w:tmpl w:val="5882F8EE"/>
    <w:lvl w:ilvl="0" w:tplc="041B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72F163C"/>
    <w:multiLevelType w:val="hybridMultilevel"/>
    <w:tmpl w:val="5CE67748"/>
    <w:lvl w:ilvl="0" w:tplc="041B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5" w15:restartNumberingAfterBreak="0">
    <w:nsid w:val="48162BFD"/>
    <w:multiLevelType w:val="hybridMultilevel"/>
    <w:tmpl w:val="7C042D4E"/>
    <w:lvl w:ilvl="0" w:tplc="041B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97C5188"/>
    <w:multiLevelType w:val="hybridMultilevel"/>
    <w:tmpl w:val="5BC2B6E0"/>
    <w:lvl w:ilvl="0" w:tplc="051672FA">
      <w:start w:val="1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53984886"/>
    <w:multiLevelType w:val="hybridMultilevel"/>
    <w:tmpl w:val="717C2098"/>
    <w:lvl w:ilvl="0" w:tplc="BD1A23EE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>
      <w:start w:val="1"/>
      <w:numFmt w:val="lowerLetter"/>
      <w:lvlText w:val="%5."/>
      <w:lvlJc w:val="left"/>
      <w:pPr>
        <w:ind w:left="3600" w:hanging="360"/>
      </w:pPr>
    </w:lvl>
    <w:lvl w:ilvl="5" w:tplc="041B001B">
      <w:start w:val="1"/>
      <w:numFmt w:val="lowerRoman"/>
      <w:lvlText w:val="%6."/>
      <w:lvlJc w:val="right"/>
      <w:pPr>
        <w:ind w:left="4320" w:hanging="180"/>
      </w:pPr>
    </w:lvl>
    <w:lvl w:ilvl="6" w:tplc="041B000F">
      <w:start w:val="1"/>
      <w:numFmt w:val="decimal"/>
      <w:lvlText w:val="%7."/>
      <w:lvlJc w:val="left"/>
      <w:pPr>
        <w:ind w:left="5040" w:hanging="360"/>
      </w:pPr>
    </w:lvl>
    <w:lvl w:ilvl="7" w:tplc="041B0019">
      <w:start w:val="1"/>
      <w:numFmt w:val="lowerLetter"/>
      <w:lvlText w:val="%8."/>
      <w:lvlJc w:val="left"/>
      <w:pPr>
        <w:ind w:left="5760" w:hanging="360"/>
      </w:pPr>
    </w:lvl>
    <w:lvl w:ilvl="8" w:tplc="041B001B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48D6696"/>
    <w:multiLevelType w:val="hybridMultilevel"/>
    <w:tmpl w:val="C914BAB4"/>
    <w:lvl w:ilvl="0" w:tplc="041B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82D7469"/>
    <w:multiLevelType w:val="multilevel"/>
    <w:tmpl w:val="65A255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5FA7528F"/>
    <w:multiLevelType w:val="multilevel"/>
    <w:tmpl w:val="F32A37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60F57468"/>
    <w:multiLevelType w:val="hybridMultilevel"/>
    <w:tmpl w:val="FB847AEC"/>
    <w:lvl w:ilvl="0" w:tplc="041B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1B17E46"/>
    <w:multiLevelType w:val="hybridMultilevel"/>
    <w:tmpl w:val="4058D212"/>
    <w:lvl w:ilvl="0" w:tplc="481E3E7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pacing w:val="0"/>
        <w:w w:val="100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1C46C15"/>
    <w:multiLevelType w:val="hybridMultilevel"/>
    <w:tmpl w:val="0B1C82E4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D227BE6"/>
    <w:multiLevelType w:val="multilevel"/>
    <w:tmpl w:val="F592A0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numFmt w:val="bullet"/>
      <w:lvlText w:val="-"/>
      <w:lvlJc w:val="left"/>
      <w:pPr>
        <w:ind w:left="1440" w:hanging="360"/>
      </w:pPr>
      <w:rPr>
        <w:rFonts w:ascii="Comic Sans MS" w:eastAsia="Times New Roman" w:hAnsi="Comic Sans MS" w:cs="Times New Roman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6E16147B"/>
    <w:multiLevelType w:val="hybridMultilevel"/>
    <w:tmpl w:val="BC70AE34"/>
    <w:lvl w:ilvl="0" w:tplc="041B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EB14774"/>
    <w:multiLevelType w:val="hybridMultilevel"/>
    <w:tmpl w:val="FDB2184E"/>
    <w:lvl w:ilvl="0" w:tplc="041B0001">
      <w:start w:val="1"/>
      <w:numFmt w:val="bullet"/>
      <w:lvlText w:val=""/>
      <w:lvlJc w:val="left"/>
      <w:pPr>
        <w:ind w:left="168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24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31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8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5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2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60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7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440" w:hanging="360"/>
      </w:pPr>
      <w:rPr>
        <w:rFonts w:ascii="Wingdings" w:hAnsi="Wingdings" w:hint="default"/>
      </w:rPr>
    </w:lvl>
  </w:abstractNum>
  <w:abstractNum w:abstractNumId="37" w15:restartNumberingAfterBreak="0">
    <w:nsid w:val="7254466E"/>
    <w:multiLevelType w:val="hybridMultilevel"/>
    <w:tmpl w:val="2C8C6212"/>
    <w:lvl w:ilvl="0" w:tplc="041B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463484D"/>
    <w:multiLevelType w:val="hybridMultilevel"/>
    <w:tmpl w:val="1F5EA612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53E1192"/>
    <w:multiLevelType w:val="hybridMultilevel"/>
    <w:tmpl w:val="826625EA"/>
    <w:lvl w:ilvl="0" w:tplc="041B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0" w15:restartNumberingAfterBreak="0">
    <w:nsid w:val="75E06434"/>
    <w:multiLevelType w:val="hybridMultilevel"/>
    <w:tmpl w:val="E2461A0E"/>
    <w:lvl w:ilvl="0" w:tplc="041B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1" w15:restartNumberingAfterBreak="0">
    <w:nsid w:val="78AA67E4"/>
    <w:multiLevelType w:val="hybridMultilevel"/>
    <w:tmpl w:val="5EF412DC"/>
    <w:lvl w:ilvl="0" w:tplc="041B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EF726C7"/>
    <w:multiLevelType w:val="hybridMultilevel"/>
    <w:tmpl w:val="F4981624"/>
    <w:lvl w:ilvl="0" w:tplc="041B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16"/>
  </w:num>
  <w:num w:numId="3">
    <w:abstractNumId w:val="32"/>
  </w:num>
  <w:num w:numId="4">
    <w:abstractNumId w:val="22"/>
  </w:num>
  <w:num w:numId="5">
    <w:abstractNumId w:val="41"/>
  </w:num>
  <w:num w:numId="6">
    <w:abstractNumId w:val="7"/>
  </w:num>
  <w:num w:numId="7">
    <w:abstractNumId w:val="2"/>
  </w:num>
  <w:num w:numId="8">
    <w:abstractNumId w:val="39"/>
  </w:num>
  <w:num w:numId="9">
    <w:abstractNumId w:val="28"/>
  </w:num>
  <w:num w:numId="10">
    <w:abstractNumId w:val="34"/>
  </w:num>
  <w:num w:numId="11">
    <w:abstractNumId w:val="11"/>
  </w:num>
  <w:num w:numId="12">
    <w:abstractNumId w:val="29"/>
  </w:num>
  <w:num w:numId="13">
    <w:abstractNumId w:val="5"/>
  </w:num>
  <w:num w:numId="14">
    <w:abstractNumId w:val="36"/>
  </w:num>
  <w:num w:numId="15">
    <w:abstractNumId w:val="1"/>
  </w:num>
  <w:num w:numId="16">
    <w:abstractNumId w:val="6"/>
  </w:num>
  <w:num w:numId="17">
    <w:abstractNumId w:val="19"/>
  </w:num>
  <w:num w:numId="18">
    <w:abstractNumId w:val="30"/>
  </w:num>
  <w:num w:numId="19">
    <w:abstractNumId w:val="38"/>
  </w:num>
  <w:num w:numId="20">
    <w:abstractNumId w:val="15"/>
  </w:num>
  <w:num w:numId="21">
    <w:abstractNumId w:val="31"/>
  </w:num>
  <w:num w:numId="22">
    <w:abstractNumId w:val="21"/>
  </w:num>
  <w:num w:numId="23">
    <w:abstractNumId w:val="3"/>
  </w:num>
  <w:num w:numId="24">
    <w:abstractNumId w:val="23"/>
  </w:num>
  <w:num w:numId="25">
    <w:abstractNumId w:val="19"/>
  </w:num>
  <w:num w:numId="26">
    <w:abstractNumId w:val="38"/>
  </w:num>
  <w:num w:numId="27">
    <w:abstractNumId w:val="33"/>
  </w:num>
  <w:num w:numId="28">
    <w:abstractNumId w:val="14"/>
  </w:num>
  <w:num w:numId="29">
    <w:abstractNumId w:val="37"/>
  </w:num>
  <w:num w:numId="30">
    <w:abstractNumId w:val="24"/>
  </w:num>
  <w:num w:numId="31">
    <w:abstractNumId w:val="18"/>
  </w:num>
  <w:num w:numId="32">
    <w:abstractNumId w:val="0"/>
  </w:num>
  <w:num w:numId="33">
    <w:abstractNumId w:val="42"/>
  </w:num>
  <w:num w:numId="34">
    <w:abstractNumId w:val="20"/>
  </w:num>
  <w:num w:numId="35">
    <w:abstractNumId w:val="12"/>
  </w:num>
  <w:num w:numId="36">
    <w:abstractNumId w:val="40"/>
  </w:num>
  <w:num w:numId="37">
    <w:abstractNumId w:val="25"/>
  </w:num>
  <w:num w:numId="38">
    <w:abstractNumId w:val="35"/>
  </w:num>
  <w:num w:numId="39">
    <w:abstractNumId w:val="26"/>
  </w:num>
  <w:num w:numId="40">
    <w:abstractNumId w:val="10"/>
  </w:num>
  <w:num w:numId="41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">
    <w:abstractNumId w:val="17"/>
  </w:num>
  <w:num w:numId="43">
    <w:abstractNumId w:val="13"/>
  </w:num>
  <w:num w:numId="44">
    <w:abstractNumId w:val="9"/>
  </w:num>
  <w:num w:numId="4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evenAndOddHeaders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41BE5"/>
    <w:rsid w:val="00013E1C"/>
    <w:rsid w:val="000162A3"/>
    <w:rsid w:val="0005515B"/>
    <w:rsid w:val="00055F79"/>
    <w:rsid w:val="000610AC"/>
    <w:rsid w:val="0006361A"/>
    <w:rsid w:val="00065820"/>
    <w:rsid w:val="000B4A35"/>
    <w:rsid w:val="000B763E"/>
    <w:rsid w:val="000D6986"/>
    <w:rsid w:val="00121C98"/>
    <w:rsid w:val="00151826"/>
    <w:rsid w:val="001571F4"/>
    <w:rsid w:val="001665DD"/>
    <w:rsid w:val="001723C7"/>
    <w:rsid w:val="00194934"/>
    <w:rsid w:val="001A3DC9"/>
    <w:rsid w:val="001B1CDA"/>
    <w:rsid w:val="001B4107"/>
    <w:rsid w:val="001B7ACC"/>
    <w:rsid w:val="001E0098"/>
    <w:rsid w:val="002223C2"/>
    <w:rsid w:val="00230F40"/>
    <w:rsid w:val="00245785"/>
    <w:rsid w:val="0029681C"/>
    <w:rsid w:val="002A3287"/>
    <w:rsid w:val="002C00AA"/>
    <w:rsid w:val="002D3C3D"/>
    <w:rsid w:val="002D3E92"/>
    <w:rsid w:val="002E53E6"/>
    <w:rsid w:val="002F3578"/>
    <w:rsid w:val="002F4492"/>
    <w:rsid w:val="00313653"/>
    <w:rsid w:val="00337CDA"/>
    <w:rsid w:val="00347D65"/>
    <w:rsid w:val="0035039A"/>
    <w:rsid w:val="00365E59"/>
    <w:rsid w:val="003768ED"/>
    <w:rsid w:val="003775BF"/>
    <w:rsid w:val="00377FC3"/>
    <w:rsid w:val="003C07F0"/>
    <w:rsid w:val="003D5E5E"/>
    <w:rsid w:val="003F5532"/>
    <w:rsid w:val="0041100A"/>
    <w:rsid w:val="00422448"/>
    <w:rsid w:val="00441007"/>
    <w:rsid w:val="00441BE5"/>
    <w:rsid w:val="004B6121"/>
    <w:rsid w:val="004C2B24"/>
    <w:rsid w:val="004C75B2"/>
    <w:rsid w:val="004D7A83"/>
    <w:rsid w:val="004F7F69"/>
    <w:rsid w:val="00510E98"/>
    <w:rsid w:val="00564F24"/>
    <w:rsid w:val="00566E69"/>
    <w:rsid w:val="00567BC7"/>
    <w:rsid w:val="00576435"/>
    <w:rsid w:val="00587A30"/>
    <w:rsid w:val="005A5636"/>
    <w:rsid w:val="005D5544"/>
    <w:rsid w:val="005F146A"/>
    <w:rsid w:val="005F55E9"/>
    <w:rsid w:val="00612621"/>
    <w:rsid w:val="00656934"/>
    <w:rsid w:val="006B0B75"/>
    <w:rsid w:val="006C46A4"/>
    <w:rsid w:val="006C5CA9"/>
    <w:rsid w:val="006D01D3"/>
    <w:rsid w:val="006F19A3"/>
    <w:rsid w:val="006F41C2"/>
    <w:rsid w:val="00703241"/>
    <w:rsid w:val="0071603F"/>
    <w:rsid w:val="00717418"/>
    <w:rsid w:val="0072017B"/>
    <w:rsid w:val="00730813"/>
    <w:rsid w:val="0077263D"/>
    <w:rsid w:val="0077327C"/>
    <w:rsid w:val="00776237"/>
    <w:rsid w:val="00780F27"/>
    <w:rsid w:val="007D2BE7"/>
    <w:rsid w:val="007D66BA"/>
    <w:rsid w:val="007D77B3"/>
    <w:rsid w:val="007E73FE"/>
    <w:rsid w:val="00844172"/>
    <w:rsid w:val="00871632"/>
    <w:rsid w:val="00874036"/>
    <w:rsid w:val="008A6DD3"/>
    <w:rsid w:val="008B10D8"/>
    <w:rsid w:val="008D717F"/>
    <w:rsid w:val="008E6799"/>
    <w:rsid w:val="008F633F"/>
    <w:rsid w:val="00901FA7"/>
    <w:rsid w:val="00902311"/>
    <w:rsid w:val="00904514"/>
    <w:rsid w:val="0091031D"/>
    <w:rsid w:val="009110D4"/>
    <w:rsid w:val="0094275B"/>
    <w:rsid w:val="009535B7"/>
    <w:rsid w:val="009611CC"/>
    <w:rsid w:val="00996F7F"/>
    <w:rsid w:val="009D3DCE"/>
    <w:rsid w:val="009D5625"/>
    <w:rsid w:val="009F073D"/>
    <w:rsid w:val="00A21348"/>
    <w:rsid w:val="00A34A43"/>
    <w:rsid w:val="00AC22DC"/>
    <w:rsid w:val="00B37243"/>
    <w:rsid w:val="00B71D97"/>
    <w:rsid w:val="00B77785"/>
    <w:rsid w:val="00B95CC9"/>
    <w:rsid w:val="00BA1B28"/>
    <w:rsid w:val="00BB63F2"/>
    <w:rsid w:val="00BC007E"/>
    <w:rsid w:val="00BD4721"/>
    <w:rsid w:val="00BF4AD7"/>
    <w:rsid w:val="00C06F3E"/>
    <w:rsid w:val="00C1536C"/>
    <w:rsid w:val="00C25C11"/>
    <w:rsid w:val="00C3224A"/>
    <w:rsid w:val="00C3796E"/>
    <w:rsid w:val="00CC7678"/>
    <w:rsid w:val="00CF0E92"/>
    <w:rsid w:val="00D1024A"/>
    <w:rsid w:val="00D33FEE"/>
    <w:rsid w:val="00D43DAE"/>
    <w:rsid w:val="00D43FE0"/>
    <w:rsid w:val="00D80BB3"/>
    <w:rsid w:val="00DA76DD"/>
    <w:rsid w:val="00DC1605"/>
    <w:rsid w:val="00DC5C10"/>
    <w:rsid w:val="00DC709B"/>
    <w:rsid w:val="00DC764A"/>
    <w:rsid w:val="00DC7C1F"/>
    <w:rsid w:val="00DD2B69"/>
    <w:rsid w:val="00DD34B5"/>
    <w:rsid w:val="00DE1570"/>
    <w:rsid w:val="00DE3D1F"/>
    <w:rsid w:val="00E172F3"/>
    <w:rsid w:val="00E51C38"/>
    <w:rsid w:val="00E53A09"/>
    <w:rsid w:val="00E753FD"/>
    <w:rsid w:val="00E822A5"/>
    <w:rsid w:val="00E8601B"/>
    <w:rsid w:val="00E956A6"/>
    <w:rsid w:val="00EA483C"/>
    <w:rsid w:val="00EA6CFB"/>
    <w:rsid w:val="00ED6419"/>
    <w:rsid w:val="00ED78BF"/>
    <w:rsid w:val="00F12E8E"/>
    <w:rsid w:val="00F13A20"/>
    <w:rsid w:val="00F46F3E"/>
    <w:rsid w:val="00F76C55"/>
    <w:rsid w:val="00FF4C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964275A"/>
  <w15:docId w15:val="{BD0E5873-E2A8-4A02-9BC8-C10367D1CD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441BE5"/>
  </w:style>
  <w:style w:type="paragraph" w:styleId="Nadpis1">
    <w:name w:val="heading 1"/>
    <w:basedOn w:val="Normlny"/>
    <w:next w:val="Normlny"/>
    <w:link w:val="Nadpis1Char"/>
    <w:uiPriority w:val="9"/>
    <w:qFormat/>
    <w:rsid w:val="00717418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Nadpis2">
    <w:name w:val="heading 2"/>
    <w:basedOn w:val="Normlny"/>
    <w:next w:val="Normlny"/>
    <w:link w:val="Nadpis2Char"/>
    <w:uiPriority w:val="9"/>
    <w:unhideWhenUsed/>
    <w:qFormat/>
    <w:rsid w:val="00717418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5D5544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Normlnywebov">
    <w:name w:val="Normal (Web)"/>
    <w:basedOn w:val="Normlny"/>
    <w:uiPriority w:val="99"/>
    <w:unhideWhenUsed/>
    <w:rsid w:val="00441BE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441BE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441BE5"/>
    <w:rPr>
      <w:rFonts w:ascii="Tahoma" w:hAnsi="Tahoma" w:cs="Tahoma"/>
      <w:sz w:val="16"/>
      <w:szCs w:val="16"/>
    </w:rPr>
  </w:style>
  <w:style w:type="character" w:styleId="Vrazn">
    <w:name w:val="Strong"/>
    <w:basedOn w:val="Predvolenpsmoodseku"/>
    <w:uiPriority w:val="22"/>
    <w:qFormat/>
    <w:rsid w:val="001A3DC9"/>
    <w:rPr>
      <w:b/>
      <w:bCs/>
    </w:rPr>
  </w:style>
  <w:style w:type="paragraph" w:styleId="Odsekzoznamu">
    <w:name w:val="List Paragraph"/>
    <w:basedOn w:val="Normlny"/>
    <w:uiPriority w:val="34"/>
    <w:qFormat/>
    <w:rsid w:val="0035039A"/>
    <w:pPr>
      <w:ind w:left="720"/>
      <w:contextualSpacing/>
    </w:pPr>
  </w:style>
  <w:style w:type="character" w:customStyle="1" w:styleId="apple-converted-space">
    <w:name w:val="apple-converted-space"/>
    <w:basedOn w:val="Predvolenpsmoodseku"/>
    <w:rsid w:val="00DE1570"/>
  </w:style>
  <w:style w:type="character" w:styleId="Hypertextovprepojenie">
    <w:name w:val="Hyperlink"/>
    <w:basedOn w:val="Predvolenpsmoodseku"/>
    <w:uiPriority w:val="99"/>
    <w:unhideWhenUsed/>
    <w:rsid w:val="00DE1570"/>
    <w:rPr>
      <w:color w:val="0000FF" w:themeColor="hyperlink"/>
      <w:u w:val="single"/>
    </w:rPr>
  </w:style>
  <w:style w:type="paragraph" w:styleId="Hlavika">
    <w:name w:val="header"/>
    <w:basedOn w:val="Normlny"/>
    <w:link w:val="HlavikaChar"/>
    <w:uiPriority w:val="99"/>
    <w:unhideWhenUsed/>
    <w:rsid w:val="0042244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422448"/>
  </w:style>
  <w:style w:type="paragraph" w:styleId="Pta">
    <w:name w:val="footer"/>
    <w:basedOn w:val="Normlny"/>
    <w:link w:val="PtaChar"/>
    <w:uiPriority w:val="99"/>
    <w:unhideWhenUsed/>
    <w:rsid w:val="0042244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422448"/>
  </w:style>
  <w:style w:type="paragraph" w:customStyle="1" w:styleId="Standard">
    <w:name w:val="Standard"/>
    <w:rsid w:val="00717418"/>
    <w:pPr>
      <w:suppressAutoHyphens/>
      <w:autoSpaceDN w:val="0"/>
    </w:pPr>
    <w:rPr>
      <w:rFonts w:ascii="Calibri" w:eastAsia="Calibri" w:hAnsi="Calibri" w:cs="Times New Roman"/>
      <w:kern w:val="3"/>
      <w:lang w:eastAsia="zh-CN"/>
    </w:rPr>
  </w:style>
  <w:style w:type="character" w:customStyle="1" w:styleId="Nadpis1Char">
    <w:name w:val="Nadpis 1 Char"/>
    <w:basedOn w:val="Predvolenpsmoodseku"/>
    <w:link w:val="Nadpis1"/>
    <w:uiPriority w:val="9"/>
    <w:rsid w:val="00717418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Nadpis2Char">
    <w:name w:val="Nadpis 2 Char"/>
    <w:basedOn w:val="Predvolenpsmoodseku"/>
    <w:link w:val="Nadpis2"/>
    <w:uiPriority w:val="9"/>
    <w:rsid w:val="00717418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717418"/>
    <w:pPr>
      <w:numPr>
        <w:ilvl w:val="1"/>
      </w:numPr>
      <w:spacing w:after="160"/>
    </w:pPr>
    <w:rPr>
      <w:rFonts w:eastAsiaTheme="minorEastAsia"/>
      <w:color w:val="5A5A5A" w:themeColor="text1" w:themeTint="A5"/>
      <w:spacing w:val="15"/>
    </w:rPr>
  </w:style>
  <w:style w:type="character" w:customStyle="1" w:styleId="PodtitulChar">
    <w:name w:val="Podtitul Char"/>
    <w:basedOn w:val="Predvolenpsmoodseku"/>
    <w:link w:val="Podtitul"/>
    <w:uiPriority w:val="11"/>
    <w:rsid w:val="00717418"/>
    <w:rPr>
      <w:rFonts w:eastAsiaTheme="minorEastAsia"/>
      <w:color w:val="5A5A5A" w:themeColor="text1" w:themeTint="A5"/>
      <w:spacing w:val="15"/>
    </w:rPr>
  </w:style>
  <w:style w:type="character" w:styleId="Jemnzvraznenie">
    <w:name w:val="Subtle Emphasis"/>
    <w:basedOn w:val="Predvolenpsmoodseku"/>
    <w:uiPriority w:val="19"/>
    <w:qFormat/>
    <w:rsid w:val="00717418"/>
    <w:rPr>
      <w:i/>
      <w:iCs/>
      <w:color w:val="404040" w:themeColor="text1" w:themeTint="BF"/>
    </w:rPr>
  </w:style>
  <w:style w:type="paragraph" w:styleId="Bezriadkovania">
    <w:name w:val="No Spacing"/>
    <w:uiPriority w:val="1"/>
    <w:qFormat/>
    <w:rsid w:val="00717418"/>
    <w:pPr>
      <w:spacing w:after="0" w:line="240" w:lineRule="auto"/>
    </w:pPr>
  </w:style>
  <w:style w:type="character" w:customStyle="1" w:styleId="Nadpis3Char">
    <w:name w:val="Nadpis 3 Char"/>
    <w:basedOn w:val="Predvolenpsmoodseku"/>
    <w:link w:val="Nadpis3"/>
    <w:uiPriority w:val="9"/>
    <w:semiHidden/>
    <w:rsid w:val="005D5544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995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045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375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437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310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675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791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824</Words>
  <Characters>4697</Characters>
  <Application>Microsoft Office Word</Application>
  <DocSecurity>0</DocSecurity>
  <Lines>39</Lines>
  <Paragraphs>11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5510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PC</cp:lastModifiedBy>
  <cp:revision>4</cp:revision>
  <cp:lastPrinted>2026-09-23T06:09:00Z</cp:lastPrinted>
  <dcterms:created xsi:type="dcterms:W3CDTF">2026-09-23T06:10:00Z</dcterms:created>
  <dcterms:modified xsi:type="dcterms:W3CDTF">2026-09-23T06:14:00Z</dcterms:modified>
</cp:coreProperties>
</file>