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FC3A0D" w14:textId="187BFECC" w:rsidR="001A3DC9" w:rsidRPr="00CF0E92" w:rsidRDefault="009D5625" w:rsidP="0013641E">
      <w:pPr>
        <w:pStyle w:val="Normlnywebov"/>
        <w:spacing w:before="0" w:beforeAutospacing="0" w:after="0" w:afterAutospacing="0"/>
        <w:jc w:val="both"/>
        <w:rPr>
          <w:b/>
          <w:i/>
          <w:color w:val="4F81BD" w:themeColor="accent1"/>
          <w:sz w:val="32"/>
          <w:szCs w:val="32"/>
        </w:rPr>
      </w:pPr>
      <w:r w:rsidRPr="00CF0E92">
        <w:rPr>
          <w:b/>
          <w:i/>
          <w:color w:val="4F81BD" w:themeColor="accent1"/>
          <w:sz w:val="32"/>
          <w:szCs w:val="32"/>
        </w:rPr>
        <w:t xml:space="preserve">                          </w:t>
      </w:r>
      <w:r w:rsidR="00DE1570" w:rsidRPr="00CF0E92">
        <w:rPr>
          <w:b/>
          <w:i/>
          <w:color w:val="4F81BD" w:themeColor="accent1"/>
          <w:sz w:val="32"/>
          <w:szCs w:val="32"/>
        </w:rPr>
        <w:t xml:space="preserve">   </w:t>
      </w:r>
      <w:r w:rsidR="004B6121" w:rsidRPr="00CF0E92">
        <w:rPr>
          <w:b/>
          <w:i/>
          <w:color w:val="4F81BD" w:themeColor="accent1"/>
          <w:sz w:val="32"/>
          <w:szCs w:val="32"/>
        </w:rPr>
        <w:t>Ponuka odborných</w:t>
      </w:r>
      <w:r w:rsidR="00D43DAE" w:rsidRPr="00CF0E92">
        <w:rPr>
          <w:b/>
          <w:i/>
          <w:color w:val="4F81BD" w:themeColor="accent1"/>
          <w:sz w:val="32"/>
          <w:szCs w:val="32"/>
        </w:rPr>
        <w:t xml:space="preserve"> </w:t>
      </w:r>
      <w:r w:rsidR="00D1024A">
        <w:rPr>
          <w:b/>
          <w:i/>
          <w:color w:val="4F81BD" w:themeColor="accent1"/>
          <w:sz w:val="32"/>
          <w:szCs w:val="32"/>
        </w:rPr>
        <w:t>činností</w:t>
      </w:r>
      <w:r w:rsidR="00564F24" w:rsidRPr="00CF0E92">
        <w:rPr>
          <w:b/>
          <w:i/>
          <w:color w:val="4F81BD" w:themeColor="accent1"/>
          <w:sz w:val="32"/>
          <w:szCs w:val="32"/>
        </w:rPr>
        <w:t xml:space="preserve"> pre žiakov</w:t>
      </w:r>
      <w:r w:rsidR="00373537">
        <w:rPr>
          <w:b/>
          <w:i/>
          <w:color w:val="4F81BD" w:themeColor="accent1"/>
          <w:sz w:val="32"/>
          <w:szCs w:val="32"/>
        </w:rPr>
        <w:t xml:space="preserve"> </w:t>
      </w:r>
      <w:r w:rsidR="00564F24" w:rsidRPr="00CF0E92">
        <w:rPr>
          <w:b/>
          <w:i/>
          <w:color w:val="4F81BD" w:themeColor="accent1"/>
          <w:sz w:val="32"/>
          <w:szCs w:val="32"/>
        </w:rPr>
        <w:t xml:space="preserve"> ZŠ</w:t>
      </w:r>
      <w:r w:rsidR="00373537">
        <w:rPr>
          <w:b/>
          <w:i/>
          <w:color w:val="4F81BD" w:themeColor="accent1"/>
          <w:sz w:val="32"/>
          <w:szCs w:val="32"/>
        </w:rPr>
        <w:t>-1.stupeň</w:t>
      </w:r>
    </w:p>
    <w:p w14:paraId="384BC3E3" w14:textId="67EAA1B0" w:rsidR="009D5625" w:rsidRDefault="00E53A09" w:rsidP="00373537">
      <w:pPr>
        <w:pStyle w:val="Odsekzoznamu"/>
        <w:shd w:val="clear" w:color="auto" w:fill="FFFFFF"/>
        <w:spacing w:before="75" w:after="15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4F81BD" w:themeColor="accent1"/>
          <w:sz w:val="28"/>
          <w:szCs w:val="28"/>
          <w:lang w:eastAsia="sk-SK"/>
        </w:rPr>
      </w:pPr>
      <w:r w:rsidRPr="00373537">
        <w:rPr>
          <w:rFonts w:ascii="Times New Roman" w:eastAsia="Times New Roman" w:hAnsi="Times New Roman" w:cs="Times New Roman"/>
          <w:b/>
          <w:bCs/>
          <w:i/>
          <w:iCs/>
          <w:color w:val="4F81BD" w:themeColor="accent1"/>
          <w:sz w:val="28"/>
          <w:szCs w:val="28"/>
          <w:lang w:eastAsia="sk-SK"/>
        </w:rPr>
        <w:t>Oblasť diagnostiky</w:t>
      </w:r>
    </w:p>
    <w:p w14:paraId="2F49C504" w14:textId="77777777" w:rsidR="00373537" w:rsidRPr="00373537" w:rsidRDefault="00373537" w:rsidP="00373537">
      <w:pPr>
        <w:pStyle w:val="Odsekzoznamu"/>
        <w:shd w:val="clear" w:color="auto" w:fill="FFFFFF"/>
        <w:spacing w:before="75" w:after="15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4F81BD" w:themeColor="accent1"/>
          <w:sz w:val="28"/>
          <w:szCs w:val="28"/>
          <w:lang w:eastAsia="sk-SK"/>
        </w:rPr>
      </w:pPr>
    </w:p>
    <w:p w14:paraId="4DA6BA06" w14:textId="7B05B8B6" w:rsidR="00D43DAE" w:rsidRPr="00D1024A" w:rsidRDefault="00E53A09" w:rsidP="00D1024A">
      <w:pPr>
        <w:pStyle w:val="Odsekzoznamu"/>
        <w:numPr>
          <w:ilvl w:val="0"/>
          <w:numId w:val="23"/>
        </w:numP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</w:pPr>
      <w:r w:rsidRPr="00D102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komplexná psychologická diagnostika</w:t>
      </w:r>
      <w:r w:rsidR="00D43DAE" w:rsidRPr="00D102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, </w:t>
      </w:r>
      <w:proofErr w:type="spellStart"/>
      <w:r w:rsidR="00D43DAE" w:rsidRPr="00D102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rediagnostika</w:t>
      </w:r>
      <w:proofErr w:type="spellEnd"/>
      <w:r w:rsidR="000B763E" w:rsidRPr="00D102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 a</w:t>
      </w:r>
      <w:r w:rsidR="0037353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 </w:t>
      </w:r>
      <w:r w:rsidR="000B763E" w:rsidRPr="00D102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poradenstvo</w:t>
      </w:r>
      <w:r w:rsidR="0037353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, diagnostika intelektovo nadaných žiakov</w:t>
      </w:r>
    </w:p>
    <w:p w14:paraId="103B5ADD" w14:textId="2FC6DC80" w:rsidR="000B763E" w:rsidRPr="00D1024A" w:rsidRDefault="00E53A09" w:rsidP="00D1024A">
      <w:pPr>
        <w:pStyle w:val="Odsekzoznamu"/>
        <w:numPr>
          <w:ilvl w:val="0"/>
          <w:numId w:val="23"/>
        </w:numP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</w:pPr>
      <w:r w:rsidRPr="00D102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komplexná špeciálno-pedagogic</w:t>
      </w:r>
      <w:r w:rsidR="00D43DAE" w:rsidRPr="00D102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ká  diagnostika </w:t>
      </w:r>
      <w:r w:rsidR="000B763E" w:rsidRPr="00D102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,</w:t>
      </w:r>
      <w:r w:rsidR="00D43DAE" w:rsidRPr="00D102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 </w:t>
      </w:r>
      <w:proofErr w:type="spellStart"/>
      <w:r w:rsidR="00D43DAE" w:rsidRPr="00D102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rediagnostika</w:t>
      </w:r>
      <w:proofErr w:type="spellEnd"/>
      <w:r w:rsidR="000B763E" w:rsidRPr="00D102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 a</w:t>
      </w:r>
      <w:r w:rsidR="003C07F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 </w:t>
      </w:r>
      <w:r w:rsidRPr="00D102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poradenstvo</w:t>
      </w:r>
      <w:r w:rsidR="003C07F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, diagnostika špecifických vývinových porúch učenia</w:t>
      </w:r>
    </w:p>
    <w:p w14:paraId="24F880BE" w14:textId="4C57663C" w:rsidR="000B763E" w:rsidRDefault="000E16FE" w:rsidP="00D1024A">
      <w:pPr>
        <w:pStyle w:val="Odsekzoznamu"/>
        <w:numPr>
          <w:ilvl w:val="0"/>
          <w:numId w:val="17"/>
        </w:numPr>
        <w:shd w:val="clear" w:color="auto" w:fill="FFFFFF"/>
        <w:spacing w:before="75" w:after="15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</w:pPr>
      <w:proofErr w:type="spellStart"/>
      <w:r w:rsidRPr="000E16F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screening</w:t>
      </w:r>
      <w:proofErr w:type="spellEnd"/>
      <w:r w:rsidR="00564F24" w:rsidRPr="00D102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 </w:t>
      </w:r>
      <w:r w:rsidR="000B763E" w:rsidRPr="00D102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– prevencia vývinových porúch učenia</w:t>
      </w:r>
      <w:r w:rsidR="00D1024A" w:rsidRPr="00D102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 </w:t>
      </w:r>
      <w:r w:rsidR="00D1024A" w:rsidRPr="00D1024A">
        <w:rPr>
          <w:rFonts w:ascii="Times New Roman" w:eastAsia="Times New Roman" w:hAnsi="Times New Roman" w:cs="Times New Roman"/>
          <w:b/>
          <w:bCs/>
          <w:i/>
          <w:iCs/>
          <w:color w:val="1F497D" w:themeColor="text2"/>
          <w:sz w:val="24"/>
          <w:szCs w:val="24"/>
          <w:lang w:eastAsia="sk-SK"/>
        </w:rPr>
        <w:t>„ Pozorne čítam a</w:t>
      </w:r>
      <w:r w:rsidR="000B763E" w:rsidRPr="00D1024A">
        <w:rPr>
          <w:rFonts w:ascii="Times New Roman" w:eastAsia="Times New Roman" w:hAnsi="Times New Roman" w:cs="Times New Roman"/>
          <w:b/>
          <w:bCs/>
          <w:i/>
          <w:iCs/>
          <w:color w:val="1F497D" w:themeColor="text2"/>
          <w:sz w:val="24"/>
          <w:szCs w:val="24"/>
          <w:lang w:eastAsia="sk-SK"/>
        </w:rPr>
        <w:t> píšem“</w:t>
      </w:r>
      <w:r w:rsidR="00E05155">
        <w:rPr>
          <w:rFonts w:ascii="Times New Roman" w:eastAsia="Times New Roman" w:hAnsi="Times New Roman" w:cs="Times New Roman"/>
          <w:b/>
          <w:bCs/>
          <w:i/>
          <w:iCs/>
          <w:color w:val="1F497D" w:themeColor="text2"/>
          <w:sz w:val="24"/>
          <w:szCs w:val="24"/>
          <w:lang w:eastAsia="sk-SK"/>
        </w:rPr>
        <w:t xml:space="preserve"> určená pre žiakov 2. ročníka </w:t>
      </w:r>
      <w:r w:rsidR="000B763E" w:rsidRPr="00D102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 zameran</w:t>
      </w:r>
      <w:r w:rsidR="00E051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á</w:t>
      </w:r>
      <w:r w:rsidR="000B763E" w:rsidRPr="00D102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 na včasné</w:t>
      </w:r>
      <w:r w:rsidR="00564F24" w:rsidRPr="00D102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  v</w:t>
      </w:r>
      <w:r w:rsidR="000B763E" w:rsidRPr="00D102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yhľadávanie  </w:t>
      </w:r>
      <w:r w:rsidR="00D102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a </w:t>
      </w:r>
      <w:r w:rsidR="000B763E" w:rsidRPr="00D102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predchádzanie vývinových porúch učenia a</w:t>
      </w:r>
      <w:r w:rsidR="00E051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 </w:t>
      </w:r>
      <w:r w:rsidR="000B763E" w:rsidRPr="00D102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pozornosti</w:t>
      </w:r>
      <w:r w:rsidR="00E051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. N</w:t>
      </w:r>
      <w:r w:rsidR="000B763E" w:rsidRPr="00D102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ásledné konzultácie a</w:t>
      </w:r>
      <w:r w:rsidR="00E051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 </w:t>
      </w:r>
      <w:r w:rsidR="000B763E" w:rsidRPr="00D102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poradenst</w:t>
      </w:r>
      <w:r w:rsidR="00564F24" w:rsidRPr="00D102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vo</w:t>
      </w:r>
      <w:r w:rsidR="00E051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 pre učiteľov a zákonných zástupcov. Realizácia: apríl-máj </w:t>
      </w:r>
    </w:p>
    <w:p w14:paraId="2AFD684A" w14:textId="77777777" w:rsidR="003C417C" w:rsidRPr="00D1024A" w:rsidRDefault="003C417C" w:rsidP="003C417C">
      <w:pPr>
        <w:pStyle w:val="Odsekzoznamu"/>
        <w:shd w:val="clear" w:color="auto" w:fill="FFFFFF"/>
        <w:spacing w:before="75" w:after="15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</w:pPr>
    </w:p>
    <w:p w14:paraId="0DE04114" w14:textId="08051AD4" w:rsidR="00373537" w:rsidRPr="00A92D96" w:rsidRDefault="00E53A09" w:rsidP="00373537">
      <w:pPr>
        <w:pStyle w:val="Odsekzoznamu"/>
        <w:shd w:val="clear" w:color="auto" w:fill="FFFFFF"/>
        <w:spacing w:before="75" w:after="150" w:line="240" w:lineRule="auto"/>
        <w:jc w:val="center"/>
        <w:rPr>
          <w:rFonts w:ascii="Times New Roman" w:eastAsia="Times New Roman" w:hAnsi="Times New Roman" w:cs="Times New Roman"/>
          <w:color w:val="4F81BD" w:themeColor="accent1"/>
          <w:sz w:val="24"/>
          <w:szCs w:val="24"/>
          <w:lang w:eastAsia="sk-SK"/>
        </w:rPr>
      </w:pPr>
      <w:r w:rsidRPr="00A92D96">
        <w:rPr>
          <w:rFonts w:ascii="Times New Roman" w:eastAsia="Times New Roman" w:hAnsi="Times New Roman" w:cs="Times New Roman"/>
          <w:b/>
          <w:bCs/>
          <w:i/>
          <w:iCs/>
          <w:color w:val="4F81BD" w:themeColor="accent1"/>
          <w:sz w:val="24"/>
          <w:szCs w:val="24"/>
          <w:lang w:eastAsia="sk-SK"/>
        </w:rPr>
        <w:t>Oblas</w:t>
      </w:r>
      <w:r w:rsidR="00055F79" w:rsidRPr="00A92D96">
        <w:rPr>
          <w:rFonts w:ascii="Times New Roman" w:eastAsia="Times New Roman" w:hAnsi="Times New Roman" w:cs="Times New Roman"/>
          <w:b/>
          <w:bCs/>
          <w:i/>
          <w:iCs/>
          <w:color w:val="4F81BD" w:themeColor="accent1"/>
          <w:sz w:val="24"/>
          <w:szCs w:val="24"/>
          <w:lang w:eastAsia="sk-SK"/>
        </w:rPr>
        <w:t>ť</w:t>
      </w:r>
      <w:r w:rsidRPr="00A92D96">
        <w:rPr>
          <w:rFonts w:ascii="Times New Roman" w:eastAsia="Times New Roman" w:hAnsi="Times New Roman" w:cs="Times New Roman"/>
          <w:b/>
          <w:bCs/>
          <w:i/>
          <w:iCs/>
          <w:color w:val="4F81BD" w:themeColor="accent1"/>
          <w:sz w:val="24"/>
          <w:szCs w:val="24"/>
          <w:lang w:eastAsia="sk-SK"/>
        </w:rPr>
        <w:t xml:space="preserve"> prevencie</w:t>
      </w:r>
      <w:r w:rsidR="00B81357" w:rsidRPr="00A92D96">
        <w:rPr>
          <w:rFonts w:ascii="Times New Roman" w:eastAsia="Times New Roman" w:hAnsi="Times New Roman" w:cs="Times New Roman"/>
          <w:b/>
          <w:bCs/>
          <w:i/>
          <w:iCs/>
          <w:color w:val="4F81BD" w:themeColor="accent1"/>
          <w:sz w:val="24"/>
          <w:szCs w:val="24"/>
          <w:lang w:eastAsia="sk-SK"/>
        </w:rPr>
        <w:t>- prednášky formou zážitkových aktív</w:t>
      </w:r>
    </w:p>
    <w:p w14:paraId="60A2174E" w14:textId="1DE3B5F7" w:rsidR="00382993" w:rsidRPr="00A92D96" w:rsidRDefault="00301B04" w:rsidP="00382993">
      <w:pPr>
        <w:shd w:val="clear" w:color="auto" w:fill="FFFFFF"/>
        <w:spacing w:before="75"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92D96">
        <w:rPr>
          <w:rFonts w:ascii="Times New Roman" w:eastAsia="Times New Roman" w:hAnsi="Times New Roman" w:cs="Times New Roman"/>
          <w:b/>
          <w:bCs/>
          <w:i/>
          <w:iCs/>
          <w:color w:val="4F81BD" w:themeColor="accent1"/>
          <w:sz w:val="24"/>
          <w:szCs w:val="24"/>
          <w:lang w:eastAsia="sk-SK"/>
        </w:rPr>
        <w:t>Adaptačný program</w:t>
      </w:r>
      <w:r w:rsidRPr="00A92D96">
        <w:rPr>
          <w:rFonts w:ascii="Times New Roman" w:eastAsia="Times New Roman" w:hAnsi="Times New Roman" w:cs="Times New Roman"/>
          <w:color w:val="4F81BD" w:themeColor="accent1"/>
          <w:sz w:val="24"/>
          <w:szCs w:val="24"/>
          <w:lang w:eastAsia="sk-SK"/>
        </w:rPr>
        <w:t xml:space="preserve"> </w:t>
      </w:r>
      <w:r w:rsidR="00A92D96" w:rsidRPr="00A92D96">
        <w:rPr>
          <w:rFonts w:ascii="Times New Roman" w:eastAsia="Times New Roman" w:hAnsi="Times New Roman" w:cs="Times New Roman"/>
          <w:sz w:val="24"/>
          <w:szCs w:val="24"/>
          <w:lang w:eastAsia="sk-SK"/>
        </w:rPr>
        <w:t>– ako u</w:t>
      </w:r>
      <w:r w:rsidR="00B81357" w:rsidRPr="00A92D96">
        <w:rPr>
          <w:rFonts w:ascii="Times New Roman" w:hAnsi="Times New Roman" w:cs="Times New Roman"/>
          <w:sz w:val="24"/>
          <w:szCs w:val="24"/>
        </w:rPr>
        <w:t>ľahčiť deťom prechod do školy, znížiť ich stres, posilniť sebadôveru a budovať dobrú triednu klímu</w:t>
      </w:r>
      <w:r w:rsidR="00A92D96">
        <w:rPr>
          <w:rFonts w:ascii="Times New Roman" w:hAnsi="Times New Roman" w:cs="Times New Roman"/>
          <w:sz w:val="24"/>
          <w:szCs w:val="24"/>
        </w:rPr>
        <w:t xml:space="preserve">   - 5 stretnutí/</w:t>
      </w:r>
      <w:r w:rsidR="00B81357" w:rsidRPr="00A92D9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1 stretnutie 45 min.</w:t>
      </w:r>
    </w:p>
    <w:p w14:paraId="59D1A30A" w14:textId="0B42668D" w:rsidR="00301B04" w:rsidRPr="00A92D96" w:rsidRDefault="00301B04" w:rsidP="00382993">
      <w:pPr>
        <w:shd w:val="clear" w:color="auto" w:fill="FFFFFF"/>
        <w:spacing w:before="75"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92D96">
        <w:rPr>
          <w:rFonts w:ascii="Times New Roman" w:eastAsia="Times New Roman" w:hAnsi="Times New Roman" w:cs="Times New Roman"/>
          <w:b/>
          <w:bCs/>
          <w:i/>
          <w:iCs/>
          <w:color w:val="4F81BD" w:themeColor="accent1"/>
          <w:sz w:val="24"/>
          <w:szCs w:val="24"/>
          <w:lang w:eastAsia="sk-SK"/>
        </w:rPr>
        <w:t>Vzťahy s rovesníkmi</w:t>
      </w:r>
      <w:r w:rsidRPr="00A92D96">
        <w:rPr>
          <w:rFonts w:ascii="Times New Roman" w:eastAsia="Times New Roman" w:hAnsi="Times New Roman" w:cs="Times New Roman"/>
          <w:color w:val="4F81BD" w:themeColor="accent1"/>
          <w:sz w:val="24"/>
          <w:szCs w:val="24"/>
          <w:lang w:eastAsia="sk-SK"/>
        </w:rPr>
        <w:t xml:space="preserve"> </w:t>
      </w:r>
      <w:r w:rsidR="00A92D96" w:rsidRPr="00A92D96">
        <w:rPr>
          <w:rFonts w:ascii="Times New Roman" w:eastAsia="Times New Roman" w:hAnsi="Times New Roman" w:cs="Times New Roman"/>
          <w:sz w:val="24"/>
          <w:szCs w:val="24"/>
          <w:lang w:eastAsia="sk-SK"/>
        </w:rPr>
        <w:t>- p</w:t>
      </w:r>
      <w:r w:rsidR="00A92D96" w:rsidRPr="00A92D96">
        <w:rPr>
          <w:rStyle w:val="Vrazn"/>
          <w:rFonts w:ascii="Times New Roman" w:hAnsi="Times New Roman" w:cs="Times New Roman"/>
          <w:b w:val="0"/>
          <w:bCs w:val="0"/>
          <w:sz w:val="24"/>
          <w:szCs w:val="24"/>
        </w:rPr>
        <w:t>revencia v oblasti rovesníckych vzťahov</w:t>
      </w:r>
      <w:r w:rsidR="00A92D96" w:rsidRPr="00A92D96">
        <w:rPr>
          <w:rFonts w:ascii="Times New Roman" w:hAnsi="Times New Roman" w:cs="Times New Roman"/>
          <w:sz w:val="24"/>
          <w:szCs w:val="24"/>
        </w:rPr>
        <w:t xml:space="preserve"> je kľúčovým nástrojom na predchádzanie šikanovaniu, sociálnej izolácii a rozvoju úzkostí či depresií u detí a mládeže. Zameriava sa na systematické budovanie zdravého školského a voľnočasového prostredia, rozvoj emočnej inteligencie a posilňovanie sociálnych zručnos</w:t>
      </w:r>
      <w:r w:rsidR="00A92D96">
        <w:rPr>
          <w:rFonts w:ascii="Times New Roman" w:hAnsi="Times New Roman" w:cs="Times New Roman"/>
          <w:sz w:val="24"/>
          <w:szCs w:val="24"/>
        </w:rPr>
        <w:t xml:space="preserve">tí </w:t>
      </w:r>
      <w:r w:rsidR="00B81357" w:rsidRPr="00A92D9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- 2</w:t>
      </w:r>
      <w:r w:rsidRPr="00A92D9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stretnuti</w:t>
      </w:r>
      <w:r w:rsidR="00B81357" w:rsidRPr="00A92D96">
        <w:rPr>
          <w:rFonts w:ascii="Times New Roman" w:eastAsia="Times New Roman" w:hAnsi="Times New Roman" w:cs="Times New Roman"/>
          <w:sz w:val="24"/>
          <w:szCs w:val="24"/>
          <w:lang w:eastAsia="sk-SK"/>
        </w:rPr>
        <w:t>a</w:t>
      </w:r>
      <w:r w:rsidRPr="00A92D9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B81357" w:rsidRPr="00A92D9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alebo </w:t>
      </w:r>
      <w:r w:rsidRPr="00A92D96">
        <w:rPr>
          <w:rFonts w:ascii="Times New Roman" w:eastAsia="Times New Roman" w:hAnsi="Times New Roman" w:cs="Times New Roman"/>
          <w:sz w:val="24"/>
          <w:szCs w:val="24"/>
          <w:lang w:eastAsia="sk-SK"/>
        </w:rPr>
        <w:t>2 hod.</w:t>
      </w:r>
      <w:r w:rsidR="00B81357" w:rsidRPr="00A92D9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A92D96">
        <w:rPr>
          <w:rFonts w:ascii="Times New Roman" w:eastAsia="Times New Roman" w:hAnsi="Times New Roman" w:cs="Times New Roman"/>
          <w:sz w:val="24"/>
          <w:szCs w:val="24"/>
          <w:lang w:eastAsia="sk-SK"/>
        </w:rPr>
        <w:t>blok</w:t>
      </w:r>
    </w:p>
    <w:p w14:paraId="4B349B9A" w14:textId="77777777" w:rsidR="000F4B00" w:rsidRDefault="00CF0E92" w:rsidP="000F4B00">
      <w:pPr>
        <w:pStyle w:val="Odsekzoznamu"/>
        <w:shd w:val="clear" w:color="auto" w:fill="FFFFFF"/>
        <w:spacing w:before="72" w:after="72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4F81BD" w:themeColor="accent1"/>
          <w:sz w:val="28"/>
          <w:szCs w:val="28"/>
          <w:lang w:eastAsia="sk-SK"/>
        </w:rPr>
      </w:pPr>
      <w:r w:rsidRPr="000F4B00">
        <w:rPr>
          <w:rFonts w:ascii="Times New Roman" w:eastAsia="Times New Roman" w:hAnsi="Times New Roman" w:cs="Times New Roman"/>
          <w:b/>
          <w:bCs/>
          <w:i/>
          <w:iCs/>
          <w:color w:val="4F81BD" w:themeColor="accent1"/>
          <w:sz w:val="28"/>
          <w:szCs w:val="28"/>
          <w:lang w:eastAsia="sk-SK"/>
        </w:rPr>
        <w:t xml:space="preserve">Oblasť stimulačných </w:t>
      </w:r>
      <w:r w:rsidR="00D1024A" w:rsidRPr="000F4B00">
        <w:rPr>
          <w:rFonts w:ascii="Times New Roman" w:eastAsia="Times New Roman" w:hAnsi="Times New Roman" w:cs="Times New Roman"/>
          <w:b/>
          <w:bCs/>
          <w:i/>
          <w:iCs/>
          <w:color w:val="4F81BD" w:themeColor="accent1"/>
          <w:sz w:val="28"/>
          <w:szCs w:val="28"/>
          <w:lang w:eastAsia="sk-SK"/>
        </w:rPr>
        <w:t xml:space="preserve">a reedukačných </w:t>
      </w:r>
      <w:r w:rsidRPr="000F4B00">
        <w:rPr>
          <w:rFonts w:ascii="Times New Roman" w:eastAsia="Times New Roman" w:hAnsi="Times New Roman" w:cs="Times New Roman"/>
          <w:b/>
          <w:bCs/>
          <w:i/>
          <w:iCs/>
          <w:color w:val="4F81BD" w:themeColor="accent1"/>
          <w:sz w:val="28"/>
          <w:szCs w:val="28"/>
          <w:lang w:eastAsia="sk-SK"/>
        </w:rPr>
        <w:t>program</w:t>
      </w:r>
      <w:r w:rsidR="00D1024A" w:rsidRPr="000F4B00">
        <w:rPr>
          <w:rFonts w:ascii="Times New Roman" w:eastAsia="Times New Roman" w:hAnsi="Times New Roman" w:cs="Times New Roman"/>
          <w:b/>
          <w:bCs/>
          <w:i/>
          <w:iCs/>
          <w:color w:val="4F81BD" w:themeColor="accent1"/>
          <w:sz w:val="28"/>
          <w:szCs w:val="28"/>
          <w:lang w:eastAsia="sk-SK"/>
        </w:rPr>
        <w:t>ov</w:t>
      </w:r>
    </w:p>
    <w:p w14:paraId="4E80E96A" w14:textId="517AF95E" w:rsidR="00CF0E92" w:rsidRDefault="00CF0E92" w:rsidP="000F4B00">
      <w:pPr>
        <w:pStyle w:val="Odsekzoznamu"/>
        <w:shd w:val="clear" w:color="auto" w:fill="FFFFFF"/>
        <w:spacing w:before="72" w:after="72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4F81BD" w:themeColor="accent1"/>
          <w:sz w:val="28"/>
          <w:szCs w:val="28"/>
          <w:lang w:eastAsia="sk-SK"/>
        </w:rPr>
      </w:pPr>
      <w:r w:rsidRPr="000F4B00">
        <w:rPr>
          <w:rFonts w:ascii="Times New Roman" w:eastAsia="Times New Roman" w:hAnsi="Times New Roman" w:cs="Times New Roman"/>
          <w:b/>
          <w:bCs/>
          <w:i/>
          <w:iCs/>
          <w:color w:val="4F81BD" w:themeColor="accent1"/>
          <w:sz w:val="28"/>
          <w:szCs w:val="28"/>
          <w:lang w:eastAsia="sk-SK"/>
        </w:rPr>
        <w:t xml:space="preserve"> / individuálne alebo skupinovo</w:t>
      </w:r>
      <w:r w:rsidR="00301B04">
        <w:rPr>
          <w:rFonts w:ascii="Times New Roman" w:eastAsia="Times New Roman" w:hAnsi="Times New Roman" w:cs="Times New Roman"/>
          <w:b/>
          <w:bCs/>
          <w:i/>
          <w:iCs/>
          <w:color w:val="4F81BD" w:themeColor="accent1"/>
          <w:sz w:val="28"/>
          <w:szCs w:val="28"/>
          <w:lang w:eastAsia="sk-SK"/>
        </w:rPr>
        <w:t>, 10 stretnutí</w:t>
      </w:r>
      <w:r w:rsidRPr="000F4B00">
        <w:rPr>
          <w:rFonts w:ascii="Times New Roman" w:eastAsia="Times New Roman" w:hAnsi="Times New Roman" w:cs="Times New Roman"/>
          <w:b/>
          <w:bCs/>
          <w:i/>
          <w:iCs/>
          <w:color w:val="4F81BD" w:themeColor="accent1"/>
          <w:sz w:val="28"/>
          <w:szCs w:val="28"/>
          <w:lang w:eastAsia="sk-SK"/>
        </w:rPr>
        <w:t>/</w:t>
      </w:r>
    </w:p>
    <w:p w14:paraId="0B0DF242" w14:textId="77777777" w:rsidR="00301B04" w:rsidRDefault="00301B04" w:rsidP="000F4B00">
      <w:pPr>
        <w:pStyle w:val="Odsekzoznamu"/>
        <w:shd w:val="clear" w:color="auto" w:fill="FFFFFF"/>
        <w:spacing w:before="72" w:after="72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4F81BD" w:themeColor="accent1"/>
          <w:sz w:val="28"/>
          <w:szCs w:val="28"/>
          <w:lang w:eastAsia="sk-SK"/>
        </w:rPr>
      </w:pPr>
    </w:p>
    <w:p w14:paraId="460AA437" w14:textId="7E45CF5C" w:rsidR="00301B04" w:rsidRPr="000F4B00" w:rsidRDefault="00301B04" w:rsidP="000F4B00">
      <w:pPr>
        <w:pStyle w:val="Odsekzoznamu"/>
        <w:shd w:val="clear" w:color="auto" w:fill="FFFFFF"/>
        <w:spacing w:before="72" w:after="72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4F81BD" w:themeColor="accent1"/>
          <w:sz w:val="28"/>
          <w:szCs w:val="28"/>
          <w:lang w:eastAsia="sk-SK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4F81BD" w:themeColor="accent1"/>
          <w:sz w:val="28"/>
          <w:szCs w:val="28"/>
          <w:lang w:eastAsia="sk-SK"/>
        </w:rPr>
        <w:t>Program „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color w:val="4F81BD" w:themeColor="accent1"/>
          <w:sz w:val="28"/>
          <w:szCs w:val="28"/>
          <w:lang w:eastAsia="sk-SK"/>
        </w:rPr>
        <w:t>Vševedko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color w:val="4F81BD" w:themeColor="accent1"/>
          <w:sz w:val="28"/>
          <w:szCs w:val="28"/>
          <w:lang w:eastAsia="sk-SK"/>
        </w:rPr>
        <w:t>“</w:t>
      </w:r>
    </w:p>
    <w:p w14:paraId="740783E0" w14:textId="6D0A6370" w:rsidR="00712E5F" w:rsidRPr="00483384" w:rsidRDefault="00CF0E92" w:rsidP="009A116B">
      <w:pPr>
        <w:pStyle w:val="Odsekzoznamu"/>
        <w:numPr>
          <w:ilvl w:val="0"/>
          <w:numId w:val="34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A116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reedukačné činnosti pre </w:t>
      </w:r>
      <w:r w:rsidR="00712E5F" w:rsidRPr="009A116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žiakov </w:t>
      </w:r>
      <w:r w:rsidRPr="009A116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so ŠVVP</w:t>
      </w:r>
      <w:r w:rsidR="00301B04">
        <w:rPr>
          <w:rFonts w:ascii="Times New Roman" w:eastAsia="Times New Roman" w:hAnsi="Times New Roman" w:cs="Times New Roman"/>
          <w:sz w:val="24"/>
          <w:szCs w:val="24"/>
          <w:lang w:eastAsia="sk-SK"/>
        </w:rPr>
        <w:t>, žia</w:t>
      </w:r>
      <w:r w:rsidR="00283236">
        <w:rPr>
          <w:rFonts w:ascii="Times New Roman" w:eastAsia="Times New Roman" w:hAnsi="Times New Roman" w:cs="Times New Roman"/>
          <w:sz w:val="24"/>
          <w:szCs w:val="24"/>
          <w:lang w:eastAsia="sk-SK"/>
        </w:rPr>
        <w:t>kov</w:t>
      </w:r>
      <w:r w:rsidR="00301B04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283236">
        <w:rPr>
          <w:rFonts w:ascii="Times New Roman" w:eastAsia="Times New Roman" w:hAnsi="Times New Roman" w:cs="Times New Roman"/>
          <w:sz w:val="24"/>
          <w:szCs w:val="24"/>
          <w:lang w:eastAsia="sk-SK"/>
        </w:rPr>
        <w:t>z</w:t>
      </w:r>
      <w:r w:rsidR="00301B04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 </w:t>
      </w:r>
      <w:r w:rsidR="00283236">
        <w:rPr>
          <w:rFonts w:ascii="Times New Roman" w:eastAsia="Times New Roman" w:hAnsi="Times New Roman" w:cs="Times New Roman"/>
          <w:sz w:val="24"/>
          <w:szCs w:val="24"/>
          <w:lang w:eastAsia="sk-SK"/>
        </w:rPr>
        <w:t>SZP a</w:t>
      </w:r>
      <w:r w:rsidR="00301B04">
        <w:rPr>
          <w:rFonts w:ascii="Times New Roman" w:eastAsia="Times New Roman" w:hAnsi="Times New Roman" w:cs="Times New Roman"/>
          <w:sz w:val="24"/>
          <w:szCs w:val="24"/>
          <w:lang w:eastAsia="sk-SK"/>
        </w:rPr>
        <w:t> žiakov v špeciálnych triedach</w:t>
      </w:r>
      <w:r w:rsidR="00712E5F" w:rsidRPr="009A116B">
        <w:rPr>
          <w:rFonts w:ascii="Times New Roman" w:eastAsia="Times New Roman" w:hAnsi="Times New Roman" w:cs="Times New Roman"/>
          <w:sz w:val="24"/>
          <w:szCs w:val="24"/>
          <w:lang w:eastAsia="sk-SK"/>
        </w:rPr>
        <w:t>. /</w:t>
      </w:r>
      <w:r w:rsidR="00272345" w:rsidRPr="009A116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potrebná diagnostika, resp. potvrdená diagnóza/</w:t>
      </w:r>
      <w:r w:rsidR="00712E5F" w:rsidRPr="009A116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programy pre žiakov na rozvíjanie čiastkových funkcií: v</w:t>
      </w:r>
      <w:r w:rsidR="00712E5F" w:rsidRPr="009A116B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sk-SK"/>
        </w:rPr>
        <w:t xml:space="preserve">nímanie, priestorová a pravo-ľavá orientácia, motorika a </w:t>
      </w:r>
      <w:proofErr w:type="spellStart"/>
      <w:r w:rsidR="00712E5F" w:rsidRPr="009A116B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sk-SK"/>
        </w:rPr>
        <w:t>grafomotorika</w:t>
      </w:r>
      <w:proofErr w:type="spellEnd"/>
      <w:r w:rsidR="00712E5F" w:rsidRPr="009A116B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sk-SK"/>
        </w:rPr>
        <w:t> ,reč, jazyk a komunikácia ,matematické schopnosti a pod.</w:t>
      </w:r>
      <w:r w:rsidR="009A116B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sk-SK"/>
        </w:rPr>
        <w:t>/</w:t>
      </w:r>
      <w:r w:rsidR="00712E5F" w:rsidRPr="009A116B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sk-SK"/>
        </w:rPr>
        <w:t xml:space="preserve"> </w:t>
      </w:r>
      <w:r w:rsidR="009A116B" w:rsidRPr="009A116B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sk-SK"/>
        </w:rPr>
        <w:t>10 a viac stretnutí</w:t>
      </w:r>
      <w:r w:rsidR="009A116B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sk-SK"/>
        </w:rPr>
        <w:t>/</w:t>
      </w:r>
    </w:p>
    <w:p w14:paraId="5F638109" w14:textId="77777777" w:rsidR="00483384" w:rsidRDefault="00483384" w:rsidP="00FD4DEA">
      <w:pPr>
        <w:shd w:val="clear" w:color="auto" w:fill="FFFFFF"/>
        <w:spacing w:before="75" w:after="15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4F81BD" w:themeColor="accent1"/>
          <w:sz w:val="24"/>
          <w:szCs w:val="24"/>
          <w:lang w:eastAsia="sk-SK"/>
        </w:rPr>
      </w:pPr>
      <w:r w:rsidRPr="00382993">
        <w:rPr>
          <w:rFonts w:ascii="Times New Roman" w:eastAsia="Times New Roman" w:hAnsi="Times New Roman" w:cs="Times New Roman"/>
          <w:b/>
          <w:bCs/>
          <w:i/>
          <w:iCs/>
          <w:color w:val="4F81BD" w:themeColor="accent1"/>
          <w:sz w:val="24"/>
          <w:szCs w:val="24"/>
          <w:lang w:eastAsia="sk-SK"/>
        </w:rPr>
        <w:t xml:space="preserve">Korekčný program </w:t>
      </w:r>
      <w:proofErr w:type="spellStart"/>
      <w:r w:rsidRPr="00382993">
        <w:rPr>
          <w:rFonts w:ascii="Times New Roman" w:eastAsia="Times New Roman" w:hAnsi="Times New Roman" w:cs="Times New Roman"/>
          <w:b/>
          <w:bCs/>
          <w:i/>
          <w:iCs/>
          <w:color w:val="4F81BD" w:themeColor="accent1"/>
          <w:sz w:val="24"/>
          <w:szCs w:val="24"/>
          <w:lang w:eastAsia="sk-SK"/>
        </w:rPr>
        <w:t>Mirabilis</w:t>
      </w:r>
      <w:proofErr w:type="spellEnd"/>
      <w:r w:rsidRPr="00382993">
        <w:rPr>
          <w:rFonts w:ascii="Times New Roman" w:eastAsia="Times New Roman" w:hAnsi="Times New Roman" w:cs="Times New Roman"/>
          <w:b/>
          <w:bCs/>
          <w:i/>
          <w:iCs/>
          <w:color w:val="4F81BD" w:themeColor="accent1"/>
          <w:sz w:val="24"/>
          <w:szCs w:val="24"/>
          <w:lang w:eastAsia="sk-SK"/>
        </w:rPr>
        <w:t xml:space="preserve"> pre žiakov so ŠVVP na 1.stupni</w:t>
      </w:r>
      <w:r>
        <w:rPr>
          <w:rFonts w:ascii="Times New Roman" w:eastAsia="Times New Roman" w:hAnsi="Times New Roman" w:cs="Times New Roman"/>
          <w:b/>
          <w:bCs/>
          <w:i/>
          <w:iCs/>
          <w:color w:val="4F81BD" w:themeColor="accent1"/>
          <w:sz w:val="24"/>
          <w:szCs w:val="24"/>
          <w:lang w:eastAsia="sk-SK"/>
        </w:rPr>
        <w:t xml:space="preserve"> /8-10 stretnutí/</w:t>
      </w:r>
    </w:p>
    <w:p w14:paraId="5FC983F8" w14:textId="77777777" w:rsidR="00283236" w:rsidRPr="00283236" w:rsidRDefault="00283236" w:rsidP="00483384">
      <w:pPr>
        <w:pStyle w:val="Odsekzoznamu"/>
        <w:numPr>
          <w:ilvl w:val="0"/>
          <w:numId w:val="34"/>
        </w:numPr>
        <w:shd w:val="clear" w:color="auto" w:fill="FFFFFF"/>
        <w:spacing w:before="75"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283236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Program </w:t>
      </w:r>
      <w:proofErr w:type="spellStart"/>
      <w:r w:rsidRPr="00283236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Mirabilis</w:t>
      </w:r>
      <w:proofErr w:type="spellEnd"/>
      <w:r w:rsidRPr="00283236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je zostavený na princípe špeciálnopedagogických princípov a efektívnych prístupov, osvedčených pri korekciách u žiakov/žiačok s vývinovými poruchami učenia, ako aj poruchou pozornosti a aktivity (ADHD, ADD) na I. stupni ZŠ.</w:t>
      </w:r>
    </w:p>
    <w:p w14:paraId="075A1356" w14:textId="3B30F23B" w:rsidR="00483384" w:rsidRPr="00283236" w:rsidRDefault="00483384" w:rsidP="00283236">
      <w:pPr>
        <w:pStyle w:val="Odsekzoznamu"/>
        <w:shd w:val="clear" w:color="auto" w:fill="FFFFFF"/>
        <w:spacing w:before="75"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28323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</w:p>
    <w:p w14:paraId="3F1D3ABF" w14:textId="514FFC04" w:rsidR="00483384" w:rsidRDefault="00FD4DEA" w:rsidP="00FD4DEA">
      <w:pPr>
        <w:pStyle w:val="Odsekzoznamu"/>
        <w:jc w:val="center"/>
        <w:rPr>
          <w:rFonts w:ascii="Times New Roman" w:hAnsi="Times New Roman" w:cs="Times New Roman"/>
          <w:b/>
          <w:color w:val="4F81BD" w:themeColor="accent1"/>
          <w:sz w:val="24"/>
          <w:szCs w:val="24"/>
        </w:rPr>
      </w:pPr>
      <w:r>
        <w:rPr>
          <w:rFonts w:ascii="Times New Roman" w:hAnsi="Times New Roman" w:cs="Times New Roman"/>
          <w:b/>
          <w:color w:val="4F81BD" w:themeColor="accent1"/>
          <w:sz w:val="24"/>
          <w:szCs w:val="24"/>
        </w:rPr>
        <w:t xml:space="preserve">Metóda – </w:t>
      </w:r>
      <w:r w:rsidR="00301B04" w:rsidRPr="00FD4DEA">
        <w:rPr>
          <w:rFonts w:ascii="Times New Roman" w:hAnsi="Times New Roman" w:cs="Times New Roman"/>
          <w:b/>
          <w:color w:val="4F81BD" w:themeColor="accent1"/>
          <w:sz w:val="24"/>
          <w:szCs w:val="24"/>
        </w:rPr>
        <w:t>E</w:t>
      </w:r>
      <w:r>
        <w:rPr>
          <w:rFonts w:ascii="Times New Roman" w:hAnsi="Times New Roman" w:cs="Times New Roman"/>
          <w:b/>
          <w:color w:val="4F81BD" w:themeColor="accent1"/>
          <w:sz w:val="24"/>
          <w:szCs w:val="24"/>
        </w:rPr>
        <w:t>Ľ</w:t>
      </w:r>
      <w:r w:rsidR="00301B04" w:rsidRPr="00FD4DEA">
        <w:rPr>
          <w:rFonts w:ascii="Times New Roman" w:hAnsi="Times New Roman" w:cs="Times New Roman"/>
          <w:b/>
          <w:color w:val="4F81BD" w:themeColor="accent1"/>
          <w:sz w:val="24"/>
          <w:szCs w:val="24"/>
        </w:rPr>
        <w:t>KONIN</w:t>
      </w:r>
      <w:r>
        <w:rPr>
          <w:rFonts w:ascii="Times New Roman" w:hAnsi="Times New Roman" w:cs="Times New Roman"/>
          <w:b/>
          <w:color w:val="4F81BD" w:themeColor="accent1"/>
          <w:sz w:val="24"/>
          <w:szCs w:val="24"/>
        </w:rPr>
        <w:t xml:space="preserve"> – určené pre žiak</w:t>
      </w:r>
      <w:r w:rsidR="00B81357">
        <w:rPr>
          <w:rFonts w:ascii="Times New Roman" w:hAnsi="Times New Roman" w:cs="Times New Roman"/>
          <w:b/>
          <w:color w:val="4F81BD" w:themeColor="accent1"/>
          <w:sz w:val="24"/>
          <w:szCs w:val="24"/>
        </w:rPr>
        <w:t>ov s ťažkosťami s čítaním, písaním a taktiež žiaci so ŠVVP</w:t>
      </w:r>
    </w:p>
    <w:p w14:paraId="47AEF134" w14:textId="15868F72" w:rsidR="00FD4DEA" w:rsidRPr="00FD4DEA" w:rsidRDefault="00FD4DEA" w:rsidP="00FD4DEA">
      <w:pPr>
        <w:pStyle w:val="Odsekzoznamu"/>
        <w:numPr>
          <w:ilvl w:val="0"/>
          <w:numId w:val="34"/>
        </w:numPr>
        <w:rPr>
          <w:rFonts w:ascii="Times New Roman" w:hAnsi="Times New Roman" w:cs="Times New Roman"/>
          <w:b/>
          <w:color w:val="4F81BD" w:themeColor="accent1"/>
          <w:sz w:val="24"/>
          <w:szCs w:val="24"/>
        </w:rPr>
      </w:pPr>
      <w:r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i</w:t>
      </w:r>
      <w:r w:rsidRPr="00FD4DEA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de o metódu rozvoja fonematického uvedomovania, ktoré významne prispieva k uľahčeniu osvojovania čítania a v konečnom dôsledku aj písania. Deti sa hravou formou učia ako sa slová skladajú z foném a postupne sa k nim učia pridávať aj grafémy</w:t>
      </w:r>
    </w:p>
    <w:p w14:paraId="4737B7A6" w14:textId="41744D6E" w:rsidR="00511046" w:rsidRPr="00CF0E92" w:rsidRDefault="00511046" w:rsidP="000F4B00">
      <w:pPr>
        <w:shd w:val="clear" w:color="auto" w:fill="FFFFFF"/>
        <w:spacing w:before="75" w:after="15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4F81BD" w:themeColor="accent1"/>
          <w:sz w:val="28"/>
          <w:szCs w:val="28"/>
          <w:lang w:eastAsia="sk-SK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4F81BD" w:themeColor="accent1"/>
          <w:sz w:val="28"/>
          <w:szCs w:val="28"/>
          <w:lang w:eastAsia="sk-SK"/>
        </w:rPr>
        <w:lastRenderedPageBreak/>
        <w:t>Poradenstvo</w:t>
      </w:r>
    </w:p>
    <w:p w14:paraId="3F8D37FE" w14:textId="77777777" w:rsidR="00511046" w:rsidRDefault="00511046" w:rsidP="00511046">
      <w:pPr>
        <w:numPr>
          <w:ilvl w:val="0"/>
          <w:numId w:val="10"/>
        </w:numPr>
        <w:shd w:val="clear" w:color="auto" w:fill="FFFFFF"/>
        <w:spacing w:before="72" w:after="72" w:line="240" w:lineRule="auto"/>
        <w:ind w:left="384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CF0E92">
        <w:rPr>
          <w:rFonts w:ascii="Times New Roman" w:eastAsia="Times New Roman" w:hAnsi="Times New Roman" w:cs="Times New Roman"/>
          <w:sz w:val="24"/>
          <w:szCs w:val="24"/>
          <w:lang w:eastAsia="sk-SK"/>
        </w:rPr>
        <w:t>hľadáme príčiny a možnosti riešenia problémov v učení, problémy pri výchove i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  <w:r w:rsidRPr="00CF0E92">
        <w:rPr>
          <w:rFonts w:ascii="Times New Roman" w:eastAsia="Times New Roman" w:hAnsi="Times New Roman" w:cs="Times New Roman"/>
          <w:sz w:val="24"/>
          <w:szCs w:val="24"/>
          <w:lang w:eastAsia="sk-SK"/>
        </w:rPr>
        <w:t>vzdelávaní</w:t>
      </w:r>
    </w:p>
    <w:p w14:paraId="27A9D933" w14:textId="3B6DB2BF" w:rsidR="00511046" w:rsidRDefault="00511046" w:rsidP="00511046">
      <w:pPr>
        <w:numPr>
          <w:ilvl w:val="0"/>
          <w:numId w:val="25"/>
        </w:numPr>
        <w:shd w:val="clear" w:color="auto" w:fill="FFFFFF"/>
        <w:spacing w:before="72" w:after="72" w:line="240" w:lineRule="auto"/>
        <w:ind w:left="384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odborný servis- poradenstvo, konzultácie pre VP, koordinátoro</w:t>
      </w:r>
      <w:r w:rsidR="00CD00F3">
        <w:rPr>
          <w:rFonts w:ascii="Times New Roman" w:eastAsia="Times New Roman" w:hAnsi="Times New Roman" w:cs="Times New Roman"/>
          <w:sz w:val="24"/>
          <w:szCs w:val="24"/>
          <w:lang w:eastAsia="sk-SK"/>
        </w:rPr>
        <w:t>v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, pedagogický</w:t>
      </w:r>
      <w:r w:rsidR="00CD00F3">
        <w:rPr>
          <w:rFonts w:ascii="Times New Roman" w:eastAsia="Times New Roman" w:hAnsi="Times New Roman" w:cs="Times New Roman"/>
          <w:sz w:val="24"/>
          <w:szCs w:val="24"/>
          <w:lang w:eastAsia="sk-SK"/>
        </w:rPr>
        <w:t>ch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zamestnancov</w:t>
      </w:r>
    </w:p>
    <w:p w14:paraId="39FE4FC5" w14:textId="7B7F49FD" w:rsidR="00511046" w:rsidRPr="00CF0E92" w:rsidRDefault="00511046" w:rsidP="00511046">
      <w:pPr>
        <w:numPr>
          <w:ilvl w:val="0"/>
          <w:numId w:val="10"/>
        </w:numPr>
        <w:shd w:val="clear" w:color="auto" w:fill="FFFFFF"/>
        <w:spacing w:before="72" w:after="72" w:line="240" w:lineRule="auto"/>
        <w:ind w:left="384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CF0E92">
        <w:rPr>
          <w:rFonts w:ascii="Times New Roman" w:eastAsia="Times New Roman" w:hAnsi="Times New Roman" w:cs="Times New Roman"/>
          <w:sz w:val="24"/>
          <w:szCs w:val="24"/>
          <w:lang w:eastAsia="sk-SK"/>
        </w:rPr>
        <w:t>pomoc, odborné poradenstvo pre deti, žiakov a ich zákonný</w:t>
      </w:r>
      <w:r w:rsidR="00283236">
        <w:rPr>
          <w:rFonts w:ascii="Times New Roman" w:eastAsia="Times New Roman" w:hAnsi="Times New Roman" w:cs="Times New Roman"/>
          <w:sz w:val="24"/>
          <w:szCs w:val="24"/>
          <w:lang w:eastAsia="sk-SK"/>
        </w:rPr>
        <w:t>ch</w:t>
      </w:r>
      <w:r w:rsidRPr="00CF0E9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zástupco</w:t>
      </w:r>
      <w:r w:rsidR="00283236">
        <w:rPr>
          <w:rFonts w:ascii="Times New Roman" w:eastAsia="Times New Roman" w:hAnsi="Times New Roman" w:cs="Times New Roman"/>
          <w:sz w:val="24"/>
          <w:szCs w:val="24"/>
          <w:lang w:eastAsia="sk-SK"/>
        </w:rPr>
        <w:t>v</w:t>
      </w:r>
      <w:r w:rsidRPr="00CF0E92">
        <w:rPr>
          <w:rFonts w:ascii="Times New Roman" w:eastAsia="Times New Roman" w:hAnsi="Times New Roman" w:cs="Times New Roman"/>
          <w:sz w:val="24"/>
          <w:szCs w:val="24"/>
          <w:lang w:eastAsia="sk-SK"/>
        </w:rPr>
        <w:t>, ktorí majú ťažkosti v adaptácii na školu</w:t>
      </w:r>
    </w:p>
    <w:p w14:paraId="6C471507" w14:textId="77777777" w:rsidR="00511046" w:rsidRPr="00CF0E92" w:rsidRDefault="00511046" w:rsidP="00511046">
      <w:pPr>
        <w:numPr>
          <w:ilvl w:val="0"/>
          <w:numId w:val="10"/>
        </w:numPr>
        <w:shd w:val="clear" w:color="auto" w:fill="FFFFFF"/>
        <w:spacing w:before="72" w:after="72" w:line="240" w:lineRule="auto"/>
        <w:ind w:left="384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CF0E92">
        <w:rPr>
          <w:rFonts w:ascii="Times New Roman" w:eastAsia="Times New Roman" w:hAnsi="Times New Roman" w:cs="Times New Roman"/>
          <w:sz w:val="24"/>
          <w:szCs w:val="24"/>
          <w:lang w:eastAsia="sk-SK"/>
        </w:rPr>
        <w:t>odborné služby pri riešení výchovných a osobnostných problémov (detské neurózy, hyperaktivita, nesústredenosť, pomalé pracovné tempo, a pod.)</w:t>
      </w:r>
    </w:p>
    <w:p w14:paraId="297142C8" w14:textId="41A0873C" w:rsidR="00511046" w:rsidRPr="00CF0E92" w:rsidRDefault="00511046" w:rsidP="00511046">
      <w:pPr>
        <w:numPr>
          <w:ilvl w:val="0"/>
          <w:numId w:val="11"/>
        </w:numPr>
        <w:shd w:val="clear" w:color="auto" w:fill="FFFFFF"/>
        <w:spacing w:before="72" w:after="72" w:line="240" w:lineRule="auto"/>
        <w:ind w:left="384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odporúčame </w:t>
      </w:r>
      <w:r w:rsidRPr="00CF0E9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283236">
        <w:rPr>
          <w:rFonts w:ascii="Times New Roman" w:eastAsia="Times New Roman" w:hAnsi="Times New Roman" w:cs="Times New Roman"/>
          <w:sz w:val="24"/>
          <w:szCs w:val="24"/>
          <w:lang w:eastAsia="sk-SK"/>
        </w:rPr>
        <w:t>možnosti výchovy a vzdelávania</w:t>
      </w:r>
      <w:r w:rsidRPr="00CF0E9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žiakov</w:t>
      </w:r>
      <w:r w:rsidRPr="00CF0E9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so špecifickými vývinovými poruchami učenia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,</w:t>
      </w:r>
      <w:r w:rsidRPr="00CF0E92">
        <w:rPr>
          <w:rFonts w:ascii="Times New Roman" w:eastAsia="Times New Roman" w:hAnsi="Times New Roman" w:cs="Times New Roman"/>
          <w:sz w:val="24"/>
          <w:szCs w:val="24"/>
          <w:lang w:eastAsia="sk-SK"/>
        </w:rPr>
        <w:t> správania,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žia</w:t>
      </w:r>
      <w:r w:rsidR="00CD00F3">
        <w:rPr>
          <w:rFonts w:ascii="Times New Roman" w:eastAsia="Times New Roman" w:hAnsi="Times New Roman" w:cs="Times New Roman"/>
          <w:sz w:val="24"/>
          <w:szCs w:val="24"/>
          <w:lang w:eastAsia="sk-SK"/>
        </w:rPr>
        <w:t>kov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so zdravotným znevýhodnením, </w:t>
      </w:r>
      <w:r w:rsidRPr="00CF0E92">
        <w:rPr>
          <w:rFonts w:ascii="Times New Roman" w:eastAsia="Times New Roman" w:hAnsi="Times New Roman" w:cs="Times New Roman"/>
          <w:sz w:val="24"/>
          <w:szCs w:val="24"/>
          <w:lang w:eastAsia="sk-SK"/>
        </w:rPr>
        <w:t>následné poradenstvo, konzultácie pre učiteľov, rodičov, zákonných zástupcov</w:t>
      </w:r>
    </w:p>
    <w:p w14:paraId="2365A6BE" w14:textId="74EC1366" w:rsidR="00E043C9" w:rsidRPr="00301B04" w:rsidRDefault="00E043C9" w:rsidP="0025611E">
      <w:pPr>
        <w:numPr>
          <w:ilvl w:val="0"/>
          <w:numId w:val="11"/>
        </w:numPr>
        <w:shd w:val="clear" w:color="auto" w:fill="FFFFFF"/>
        <w:spacing w:before="72" w:after="72" w:line="240" w:lineRule="auto"/>
        <w:ind w:left="384"/>
        <w:rPr>
          <w:rFonts w:ascii="Times New Roman" w:eastAsia="Times New Roman" w:hAnsi="Times New Roman" w:cs="Times New Roman"/>
          <w:b/>
          <w:bCs/>
          <w:i/>
          <w:iCs/>
          <w:color w:val="4F81BD" w:themeColor="accent1"/>
          <w:sz w:val="24"/>
          <w:szCs w:val="24"/>
          <w:lang w:eastAsia="sk-SK"/>
        </w:rPr>
      </w:pPr>
      <w:r w:rsidRPr="00301B04">
        <w:rPr>
          <w:rFonts w:ascii="Times New Roman" w:eastAsia="Times New Roman" w:hAnsi="Times New Roman" w:cs="Times New Roman"/>
          <w:sz w:val="24"/>
          <w:szCs w:val="24"/>
          <w:lang w:eastAsia="sk-SK"/>
        </w:rPr>
        <w:t>účasť odborných zamestnancov na rodičovských združeniach</w:t>
      </w:r>
      <w:r w:rsidR="0028323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- </w:t>
      </w:r>
      <w:r w:rsidRPr="00301B04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po dohode </w:t>
      </w:r>
    </w:p>
    <w:p w14:paraId="7D7B85DA" w14:textId="77777777" w:rsidR="00FD4DEA" w:rsidRPr="003C07F0" w:rsidRDefault="00FD4DEA" w:rsidP="00FD4DEA">
      <w:pPr>
        <w:numPr>
          <w:ilvl w:val="0"/>
          <w:numId w:val="11"/>
        </w:numPr>
        <w:shd w:val="clear" w:color="auto" w:fill="FFFFFF"/>
        <w:spacing w:before="72" w:after="72" w:line="240" w:lineRule="auto"/>
        <w:ind w:left="384"/>
        <w:rPr>
          <w:rFonts w:ascii="Times New Roman" w:eastAsia="Times New Roman" w:hAnsi="Times New Roman" w:cs="Times New Roman"/>
          <w:b/>
          <w:bCs/>
          <w:i/>
          <w:iCs/>
          <w:color w:val="4F81BD" w:themeColor="accent1"/>
          <w:sz w:val="24"/>
          <w:szCs w:val="24"/>
          <w:lang w:eastAsia="sk-SK"/>
        </w:rPr>
      </w:pPr>
      <w:r w:rsidRPr="00CF0E92">
        <w:rPr>
          <w:rFonts w:ascii="Times New Roman" w:eastAsia="Times New Roman" w:hAnsi="Times New Roman" w:cs="Times New Roman"/>
          <w:sz w:val="24"/>
          <w:szCs w:val="24"/>
          <w:lang w:eastAsia="sk-SK"/>
        </w:rPr>
        <w:t>poradenské intervenci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a</w:t>
      </w:r>
      <w:r w:rsidRPr="00CF0E9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klientom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 ich zákonným zástupcom </w:t>
      </w:r>
      <w:r w:rsidRPr="00CF0E92">
        <w:rPr>
          <w:rFonts w:ascii="Times New Roman" w:eastAsia="Times New Roman" w:hAnsi="Times New Roman" w:cs="Times New Roman"/>
          <w:sz w:val="24"/>
          <w:szCs w:val="24"/>
          <w:lang w:eastAsia="sk-SK"/>
        </w:rPr>
        <w:t>v ťažkých životných situáciách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/ rozvod rodičov, príchod „nového člena“ do rodiny, zmena rodinnej situácie)</w:t>
      </w:r>
    </w:p>
    <w:p w14:paraId="21064C38" w14:textId="77777777" w:rsidR="009A116B" w:rsidRPr="003C07F0" w:rsidRDefault="009A116B" w:rsidP="009A116B">
      <w:pPr>
        <w:shd w:val="clear" w:color="auto" w:fill="FFFFFF"/>
        <w:spacing w:before="72" w:after="72" w:line="240" w:lineRule="auto"/>
        <w:ind w:left="384"/>
        <w:rPr>
          <w:rFonts w:ascii="Times New Roman" w:eastAsia="Times New Roman" w:hAnsi="Times New Roman" w:cs="Times New Roman"/>
          <w:b/>
          <w:bCs/>
          <w:i/>
          <w:iCs/>
          <w:color w:val="4F81BD" w:themeColor="accent1"/>
          <w:sz w:val="24"/>
          <w:szCs w:val="24"/>
          <w:lang w:eastAsia="sk-SK"/>
        </w:rPr>
      </w:pPr>
    </w:p>
    <w:p w14:paraId="676F218F" w14:textId="77777777" w:rsidR="00FD4DEA" w:rsidRPr="00CF0E92" w:rsidRDefault="00FD4DEA" w:rsidP="00FD4DEA">
      <w:pPr>
        <w:spacing w:after="0" w:line="240" w:lineRule="auto"/>
        <w:rPr>
          <w:rFonts w:ascii="Times New Roman" w:hAnsi="Times New Roman" w:cs="Times New Roman"/>
          <w:b/>
          <w:i/>
          <w:iCs/>
          <w:color w:val="1F497D" w:themeColor="text2"/>
          <w:sz w:val="24"/>
          <w:szCs w:val="24"/>
        </w:rPr>
      </w:pPr>
      <w:r w:rsidRPr="00CF0E92">
        <w:rPr>
          <w:rFonts w:ascii="Times New Roman" w:hAnsi="Times New Roman" w:cs="Times New Roman"/>
          <w:b/>
          <w:i/>
          <w:iCs/>
          <w:color w:val="1F497D" w:themeColor="text2"/>
          <w:sz w:val="24"/>
          <w:szCs w:val="24"/>
        </w:rPr>
        <w:t>Požadovaná dokumentácia:</w:t>
      </w:r>
    </w:p>
    <w:p w14:paraId="2D675BDE" w14:textId="77777777" w:rsidR="00FD4DEA" w:rsidRDefault="00FD4DEA" w:rsidP="00FD4DEA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CF0E92">
        <w:rPr>
          <w:rFonts w:ascii="Times New Roman" w:hAnsi="Times New Roman" w:cs="Times New Roman"/>
          <w:b/>
          <w:sz w:val="24"/>
          <w:szCs w:val="24"/>
        </w:rPr>
        <w:t>Rodič, zákonný zástupca</w:t>
      </w:r>
      <w:r>
        <w:rPr>
          <w:rFonts w:ascii="Times New Roman" w:hAnsi="Times New Roman" w:cs="Times New Roman"/>
          <w:b/>
          <w:sz w:val="24"/>
          <w:szCs w:val="24"/>
        </w:rPr>
        <w:t xml:space="preserve"> vypisuje tlačivo v prípade:</w:t>
      </w:r>
      <w:r w:rsidRPr="00CF0E92">
        <w:rPr>
          <w:rFonts w:ascii="Times New Roman" w:hAnsi="Times New Roman" w:cs="Times New Roman"/>
          <w:bCs/>
          <w:sz w:val="24"/>
          <w:szCs w:val="24"/>
        </w:rPr>
        <w:t xml:space="preserve"> diagnostiky</w:t>
      </w:r>
      <w:r>
        <w:rPr>
          <w:rFonts w:ascii="Times New Roman" w:hAnsi="Times New Roman" w:cs="Times New Roman"/>
          <w:bCs/>
          <w:sz w:val="24"/>
          <w:szCs w:val="24"/>
        </w:rPr>
        <w:t xml:space="preserve"> a reedukačného programu  </w:t>
      </w:r>
    </w:p>
    <w:p w14:paraId="713C2338" w14:textId="77777777" w:rsidR="00FD4DEA" w:rsidRDefault="00FD4DEA" w:rsidP="00FD4DEA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CF0E9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1024A">
        <w:rPr>
          <w:rFonts w:ascii="Times New Roman" w:hAnsi="Times New Roman" w:cs="Times New Roman"/>
          <w:bCs/>
          <w:sz w:val="24"/>
          <w:szCs w:val="24"/>
        </w:rPr>
        <w:t>Tlačivo</w:t>
      </w:r>
    </w:p>
    <w:p w14:paraId="2B2017CD" w14:textId="77777777" w:rsidR="00FD4DEA" w:rsidRDefault="00FD4DEA" w:rsidP="00FD4DEA">
      <w:pPr>
        <w:pStyle w:val="Odsekzoznamu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1659B2">
        <w:rPr>
          <w:rFonts w:ascii="Times New Roman" w:hAnsi="Times New Roman" w:cs="Times New Roman"/>
          <w:bCs/>
          <w:i/>
          <w:iCs/>
          <w:sz w:val="24"/>
          <w:szCs w:val="24"/>
        </w:rPr>
        <w:t>„Informovaný súhlas/</w:t>
      </w:r>
      <w:r w:rsidRPr="001659B2">
        <w:rPr>
          <w:rFonts w:ascii="Times New Roman" w:hAnsi="Times New Roman" w:cs="Times New Roman"/>
          <w:bCs/>
          <w:sz w:val="24"/>
          <w:szCs w:val="24"/>
        </w:rPr>
        <w:t xml:space="preserve">  v </w:t>
      </w:r>
      <w:r w:rsidRPr="001659B2">
        <w:rPr>
          <w:rFonts w:ascii="Times New Roman" w:hAnsi="Times New Roman" w:cs="Times New Roman"/>
          <w:bCs/>
          <w:i/>
          <w:sz w:val="24"/>
          <w:szCs w:val="24"/>
        </w:rPr>
        <w:t xml:space="preserve">časti   </w:t>
      </w:r>
      <w:r w:rsidRPr="001659B2">
        <w:rPr>
          <w:rFonts w:ascii="Times New Roman" w:eastAsia="Times New Roman" w:hAnsi="Times New Roman" w:cs="Times New Roman"/>
          <w:b/>
          <w:i/>
          <w:sz w:val="18"/>
        </w:rPr>
        <w:t>Dôvod vyšetrenia, odbornej činnosti – napísať</w:t>
      </w:r>
      <w:r w:rsidRPr="001659B2">
        <w:rPr>
          <w:rFonts w:ascii="Times New Roman" w:eastAsia="Times New Roman" w:hAnsi="Times New Roman" w:cs="Times New Roman"/>
          <w:b/>
          <w:sz w:val="18"/>
        </w:rPr>
        <w:t>.</w:t>
      </w:r>
      <w:r w:rsidRPr="001659B2">
        <w:rPr>
          <w:rFonts w:ascii="Times New Roman" w:hAnsi="Times New Roman" w:cs="Times New Roman"/>
          <w:bCs/>
          <w:sz w:val="24"/>
          <w:szCs w:val="24"/>
        </w:rPr>
        <w:t xml:space="preserve"> Tlačivo musí byť komplet vypísané a podpísané rodičom , zákonným zástupcom.</w:t>
      </w:r>
    </w:p>
    <w:p w14:paraId="093DE213" w14:textId="77777777" w:rsidR="00FD4DEA" w:rsidRPr="001659B2" w:rsidRDefault="00FD4DEA" w:rsidP="00FD4DEA">
      <w:pPr>
        <w:spacing w:after="0" w:line="240" w:lineRule="auto"/>
        <w:ind w:left="36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-------------------------------------------------------------------------------------------------------------</w:t>
      </w:r>
    </w:p>
    <w:p w14:paraId="2616BB23" w14:textId="77777777" w:rsidR="00FD4DEA" w:rsidRDefault="00FD4DEA" w:rsidP="00FD4DE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F0E92">
        <w:rPr>
          <w:rFonts w:ascii="Times New Roman" w:hAnsi="Times New Roman" w:cs="Times New Roman"/>
          <w:b/>
          <w:sz w:val="24"/>
          <w:szCs w:val="24"/>
        </w:rPr>
        <w:t>Z</w:t>
      </w:r>
      <w:r>
        <w:rPr>
          <w:rFonts w:ascii="Times New Roman" w:hAnsi="Times New Roman" w:cs="Times New Roman"/>
          <w:b/>
          <w:sz w:val="24"/>
          <w:szCs w:val="24"/>
        </w:rPr>
        <w:t>ákladná škola:</w:t>
      </w:r>
    </w:p>
    <w:p w14:paraId="5115E516" w14:textId="77777777" w:rsidR="00FD4DEA" w:rsidRPr="00D1024A" w:rsidRDefault="00FD4DEA" w:rsidP="00FD4DEA">
      <w:pPr>
        <w:pStyle w:val="Odsekzoznamu"/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1024A">
        <w:rPr>
          <w:rFonts w:ascii="Times New Roman" w:hAnsi="Times New Roman" w:cs="Times New Roman"/>
          <w:bCs/>
          <w:i/>
          <w:iCs/>
          <w:sz w:val="24"/>
          <w:szCs w:val="24"/>
        </w:rPr>
        <w:t>tlačivo „ Objednávací list</w:t>
      </w:r>
      <w:r w:rsidRPr="00D1024A">
        <w:rPr>
          <w:rFonts w:ascii="Times New Roman" w:hAnsi="Times New Roman" w:cs="Times New Roman"/>
          <w:bCs/>
          <w:sz w:val="24"/>
          <w:szCs w:val="24"/>
        </w:rPr>
        <w:t xml:space="preserve"> „ </w:t>
      </w:r>
      <w:r>
        <w:rPr>
          <w:rFonts w:ascii="Times New Roman" w:hAnsi="Times New Roman" w:cs="Times New Roman"/>
          <w:bCs/>
          <w:sz w:val="24"/>
          <w:szCs w:val="24"/>
        </w:rPr>
        <w:t>– výber programu</w:t>
      </w:r>
      <w:r w:rsidRPr="00D1024A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Objednávací list  musí byť</w:t>
      </w:r>
      <w:r w:rsidRPr="00D1024A">
        <w:rPr>
          <w:rFonts w:ascii="Times New Roman" w:hAnsi="Times New Roman" w:cs="Times New Roman"/>
          <w:bCs/>
          <w:sz w:val="24"/>
          <w:szCs w:val="24"/>
        </w:rPr>
        <w:t> podpísaný riaditeľom/kou ZŠ a</w:t>
      </w:r>
      <w:r>
        <w:rPr>
          <w:rFonts w:ascii="Times New Roman" w:hAnsi="Times New Roman" w:cs="Times New Roman"/>
          <w:bCs/>
          <w:sz w:val="24"/>
          <w:szCs w:val="24"/>
        </w:rPr>
        <w:t> </w:t>
      </w:r>
      <w:r w:rsidRPr="00D1024A">
        <w:rPr>
          <w:rFonts w:ascii="Times New Roman" w:hAnsi="Times New Roman" w:cs="Times New Roman"/>
          <w:bCs/>
          <w:sz w:val="24"/>
          <w:szCs w:val="24"/>
        </w:rPr>
        <w:t>opečiatkovaný</w:t>
      </w:r>
    </w:p>
    <w:p w14:paraId="50025FBF" w14:textId="77777777" w:rsidR="00FD4DEA" w:rsidRPr="00EB4AD0" w:rsidRDefault="00FD4DEA" w:rsidP="00FD4DEA">
      <w:pPr>
        <w:pStyle w:val="Odsekzoznamu"/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EB4AD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tlačivo „ Prihláška na psychologickú a špeciálno-pedagogickú diagnostiku  </w:t>
      </w:r>
      <w:r>
        <w:rPr>
          <w:rFonts w:ascii="Times New Roman" w:hAnsi="Times New Roman" w:cs="Times New Roman"/>
          <w:bCs/>
          <w:sz w:val="24"/>
          <w:szCs w:val="24"/>
        </w:rPr>
        <w:t>T</w:t>
      </w:r>
      <w:r w:rsidRPr="00EB4AD0">
        <w:rPr>
          <w:rFonts w:ascii="Times New Roman" w:hAnsi="Times New Roman" w:cs="Times New Roman"/>
          <w:bCs/>
          <w:sz w:val="24"/>
          <w:szCs w:val="24"/>
        </w:rPr>
        <w:t>lačivá sa vypisujú v prípade ,ak škola požiada o</w:t>
      </w:r>
      <w:r>
        <w:rPr>
          <w:rFonts w:ascii="Times New Roman" w:hAnsi="Times New Roman" w:cs="Times New Roman"/>
          <w:bCs/>
          <w:sz w:val="24"/>
          <w:szCs w:val="24"/>
        </w:rPr>
        <w:t> </w:t>
      </w:r>
      <w:r w:rsidRPr="00EB4AD0">
        <w:rPr>
          <w:rFonts w:ascii="Times New Roman" w:hAnsi="Times New Roman" w:cs="Times New Roman"/>
          <w:bCs/>
          <w:sz w:val="24"/>
          <w:szCs w:val="24"/>
        </w:rPr>
        <w:t>diagnostiku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06200BAA" w14:textId="77777777" w:rsidR="00FD4DEA" w:rsidRPr="00CF0E92" w:rsidRDefault="00FD4DEA" w:rsidP="00FD4DEA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166C341B" w14:textId="77777777" w:rsidR="00FD4DEA" w:rsidRDefault="00FD4DEA" w:rsidP="00FD4DEA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CF0E92">
        <w:rPr>
          <w:rFonts w:ascii="Times New Roman" w:hAnsi="Times New Roman" w:cs="Times New Roman"/>
          <w:bCs/>
          <w:sz w:val="24"/>
          <w:szCs w:val="24"/>
        </w:rPr>
        <w:t xml:space="preserve"> Objednávací list prosíme zaslať poštou  na adresu: </w:t>
      </w:r>
    </w:p>
    <w:p w14:paraId="50179DE4" w14:textId="77777777" w:rsidR="00FD4DEA" w:rsidRPr="00CF0E92" w:rsidRDefault="00FD4DEA" w:rsidP="00FD4DEA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sk-SK"/>
        </w:rPr>
      </w:pPr>
      <w:r w:rsidRPr="00CF0E92">
        <w:rPr>
          <w:rFonts w:ascii="Times New Roman" w:hAnsi="Times New Roman" w:cs="Times New Roman"/>
          <w:b/>
          <w:sz w:val="24"/>
          <w:szCs w:val="24"/>
        </w:rPr>
        <w:t xml:space="preserve">Súkromné centrum </w:t>
      </w:r>
      <w:r>
        <w:rPr>
          <w:rFonts w:ascii="Times New Roman" w:hAnsi="Times New Roman" w:cs="Times New Roman"/>
          <w:b/>
          <w:sz w:val="24"/>
          <w:szCs w:val="24"/>
        </w:rPr>
        <w:t xml:space="preserve"> p</w:t>
      </w:r>
      <w:r w:rsidRPr="00CF0E92">
        <w:rPr>
          <w:rFonts w:ascii="Times New Roman" w:hAnsi="Times New Roman" w:cs="Times New Roman"/>
          <w:b/>
          <w:sz w:val="24"/>
          <w:szCs w:val="24"/>
        </w:rPr>
        <w:t xml:space="preserve">oradenstva  prevencie , ul.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Továrenska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1635/2</w:t>
      </w:r>
      <w:r w:rsidRPr="00CF0E92">
        <w:rPr>
          <w:rFonts w:ascii="Times New Roman" w:hAnsi="Times New Roman" w:cs="Times New Roman"/>
          <w:b/>
          <w:sz w:val="24"/>
          <w:szCs w:val="24"/>
        </w:rPr>
        <w:t xml:space="preserve">, 071 01 Michalovce </w:t>
      </w:r>
      <w:r w:rsidRPr="00CF0E92">
        <w:rPr>
          <w:rFonts w:ascii="Times New Roman" w:hAnsi="Times New Roman" w:cs="Times New Roman"/>
          <w:bCs/>
          <w:sz w:val="24"/>
          <w:szCs w:val="24"/>
        </w:rPr>
        <w:t xml:space="preserve">alebo/ </w:t>
      </w:r>
      <w:proofErr w:type="spellStart"/>
      <w:r w:rsidRPr="00CF0E92">
        <w:rPr>
          <w:rFonts w:ascii="Times New Roman" w:hAnsi="Times New Roman" w:cs="Times New Roman"/>
          <w:bCs/>
          <w:sz w:val="24"/>
          <w:szCs w:val="24"/>
        </w:rPr>
        <w:t>scan</w:t>
      </w:r>
      <w:proofErr w:type="spellEnd"/>
      <w:r w:rsidRPr="00CF0E92">
        <w:rPr>
          <w:rFonts w:ascii="Times New Roman" w:hAnsi="Times New Roman" w:cs="Times New Roman"/>
          <w:bCs/>
          <w:sz w:val="24"/>
          <w:szCs w:val="24"/>
        </w:rPr>
        <w:t xml:space="preserve"> tlačiva/ na e-mail: </w:t>
      </w:r>
      <w:r w:rsidRPr="00CF0E92">
        <w:rPr>
          <w:rFonts w:ascii="Times New Roman" w:hAnsi="Times New Roman" w:cs="Times New Roman"/>
          <w:b/>
          <w:sz w:val="24"/>
          <w:szCs w:val="24"/>
        </w:rPr>
        <w:t>scspporadenstva</w:t>
      </w:r>
      <w:r w:rsidRPr="00CF0E92">
        <w:rPr>
          <w:rFonts w:ascii="Times New Roman" w:hAnsi="Times New Roman" w:cs="Times New Roman"/>
          <w:b/>
          <w:sz w:val="21"/>
          <w:szCs w:val="21"/>
          <w:shd w:val="clear" w:color="auto" w:fill="FFFFFF"/>
        </w:rPr>
        <w:t>@gmail.com </w:t>
      </w:r>
      <w:r w:rsidRPr="00CF0E92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sk-SK"/>
        </w:rPr>
        <w:t xml:space="preserve"> </w:t>
      </w:r>
      <w:r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sk-SK"/>
        </w:rPr>
        <w:t>, uviesť prosím kontaktnú osobu</w:t>
      </w:r>
    </w:p>
    <w:p w14:paraId="35110281" w14:textId="77777777" w:rsidR="00FD4DEA" w:rsidRDefault="00FD4DEA" w:rsidP="00FD4DEA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CF0E92">
        <w:rPr>
          <w:rFonts w:ascii="Times New Roman" w:hAnsi="Times New Roman" w:cs="Times New Roman"/>
          <w:bCs/>
          <w:sz w:val="24"/>
          <w:szCs w:val="24"/>
        </w:rPr>
        <w:t xml:space="preserve">Po doručení objednávacieho listu Vás bude kontaktovať odborný zamestnanec Súkromného centra, ktorý si </w:t>
      </w:r>
      <w:r>
        <w:rPr>
          <w:rFonts w:ascii="Times New Roman" w:hAnsi="Times New Roman" w:cs="Times New Roman"/>
          <w:bCs/>
          <w:sz w:val="24"/>
          <w:szCs w:val="24"/>
        </w:rPr>
        <w:t>so Z</w:t>
      </w:r>
      <w:r w:rsidRPr="00CF0E92">
        <w:rPr>
          <w:rFonts w:ascii="Times New Roman" w:hAnsi="Times New Roman" w:cs="Times New Roman"/>
          <w:bCs/>
          <w:sz w:val="24"/>
          <w:szCs w:val="24"/>
        </w:rPr>
        <w:t>Š dohodne dátum prvého stretnutia. Realizáci</w:t>
      </w:r>
      <w:r>
        <w:rPr>
          <w:rFonts w:ascii="Times New Roman" w:hAnsi="Times New Roman" w:cs="Times New Roman"/>
          <w:bCs/>
          <w:sz w:val="24"/>
          <w:szCs w:val="24"/>
        </w:rPr>
        <w:t>a</w:t>
      </w:r>
      <w:r w:rsidRPr="00CF0E92">
        <w:rPr>
          <w:rFonts w:ascii="Times New Roman" w:hAnsi="Times New Roman" w:cs="Times New Roman"/>
          <w:bCs/>
          <w:sz w:val="24"/>
          <w:szCs w:val="24"/>
        </w:rPr>
        <w:t xml:space="preserve"> odbornej činnosti bude prebiehať v priestoroch </w:t>
      </w:r>
      <w:r>
        <w:rPr>
          <w:rFonts w:ascii="Times New Roman" w:hAnsi="Times New Roman" w:cs="Times New Roman"/>
          <w:bCs/>
          <w:sz w:val="24"/>
          <w:szCs w:val="24"/>
        </w:rPr>
        <w:t>Z</w:t>
      </w:r>
      <w:r w:rsidRPr="00CF0E92">
        <w:rPr>
          <w:rFonts w:ascii="Times New Roman" w:hAnsi="Times New Roman" w:cs="Times New Roman"/>
          <w:bCs/>
          <w:sz w:val="24"/>
          <w:szCs w:val="24"/>
        </w:rPr>
        <w:t xml:space="preserve">Š. </w:t>
      </w:r>
    </w:p>
    <w:p w14:paraId="3BEF8432" w14:textId="77777777" w:rsidR="00FC09AA" w:rsidRPr="00CF0E92" w:rsidRDefault="00FC09AA" w:rsidP="006D01D3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5026E9A4" w14:textId="1FA1858C" w:rsidR="006D01D3" w:rsidRPr="00FC09AA" w:rsidRDefault="00FC09AA" w:rsidP="006D01D3">
      <w:pPr>
        <w:spacing w:after="0" w:line="240" w:lineRule="auto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FC09AA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Služby</w:t>
      </w:r>
      <w:r w:rsidR="00F10786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v školách </w:t>
      </w:r>
      <w:r w:rsidRPr="00FC09AA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poskytujeme bezplatne!</w:t>
      </w:r>
    </w:p>
    <w:p w14:paraId="009569BA" w14:textId="77777777" w:rsidR="003C07F0" w:rsidRPr="00CF0E92" w:rsidRDefault="003C07F0" w:rsidP="006D01D3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7FDE266B" w14:textId="77777777" w:rsidR="006D01D3" w:rsidRPr="00CF0E92" w:rsidRDefault="006D01D3" w:rsidP="006D01D3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CF0E92">
        <w:rPr>
          <w:rFonts w:ascii="Times New Roman" w:hAnsi="Times New Roman" w:cs="Times New Roman"/>
          <w:bCs/>
          <w:sz w:val="24"/>
          <w:szCs w:val="24"/>
        </w:rPr>
        <w:t xml:space="preserve">PhDr. Monika </w:t>
      </w:r>
      <w:proofErr w:type="spellStart"/>
      <w:r w:rsidRPr="00CF0E92">
        <w:rPr>
          <w:rFonts w:ascii="Times New Roman" w:hAnsi="Times New Roman" w:cs="Times New Roman"/>
          <w:bCs/>
          <w:sz w:val="24"/>
          <w:szCs w:val="24"/>
        </w:rPr>
        <w:t>Havránková</w:t>
      </w:r>
      <w:proofErr w:type="spellEnd"/>
    </w:p>
    <w:p w14:paraId="0874E204" w14:textId="57EB4ECB" w:rsidR="006D01D3" w:rsidRPr="00CF0E92" w:rsidRDefault="00511046" w:rsidP="006D01D3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Riaditeľka </w:t>
      </w:r>
      <w:r w:rsidR="006D01D3" w:rsidRPr="00CF0E92">
        <w:rPr>
          <w:rFonts w:ascii="Times New Roman" w:hAnsi="Times New Roman" w:cs="Times New Roman"/>
          <w:bCs/>
          <w:sz w:val="24"/>
          <w:szCs w:val="24"/>
        </w:rPr>
        <w:t>SCPP</w:t>
      </w:r>
    </w:p>
    <w:p w14:paraId="1F9F796B" w14:textId="070F72C5" w:rsidR="006D01D3" w:rsidRPr="00CF0E92" w:rsidRDefault="006D01D3" w:rsidP="003C07F0">
      <w:pPr>
        <w:pStyle w:val="Normlnywebov"/>
        <w:spacing w:before="0" w:beforeAutospacing="0" w:line="360" w:lineRule="auto"/>
        <w:jc w:val="right"/>
        <w:rPr>
          <w:rStyle w:val="Vrazn"/>
          <w:i/>
          <w:color w:val="548DD4" w:themeColor="text2" w:themeTint="99"/>
        </w:rPr>
      </w:pPr>
      <w:r w:rsidRPr="00CF0E92">
        <w:rPr>
          <w:bCs/>
        </w:rPr>
        <w:t xml:space="preserve">kontakt:  0908 600 179         </w:t>
      </w:r>
    </w:p>
    <w:p w14:paraId="1136C6E9" w14:textId="7D7996D5" w:rsidR="006D01D3" w:rsidRPr="00CF0E92" w:rsidRDefault="006D01D3" w:rsidP="004B6121">
      <w:pPr>
        <w:pStyle w:val="Normlnywebov"/>
        <w:spacing w:line="360" w:lineRule="auto"/>
        <w:jc w:val="both"/>
        <w:rPr>
          <w:rStyle w:val="Vrazn"/>
          <w:i/>
          <w:color w:val="548DD4" w:themeColor="text2" w:themeTint="99"/>
        </w:rPr>
      </w:pPr>
    </w:p>
    <w:p w14:paraId="3C9C6071" w14:textId="562C9AA7" w:rsidR="006D01D3" w:rsidRPr="00CF0E92" w:rsidRDefault="006D01D3" w:rsidP="004B6121">
      <w:pPr>
        <w:pStyle w:val="Normlnywebov"/>
        <w:spacing w:line="360" w:lineRule="auto"/>
        <w:jc w:val="both"/>
        <w:rPr>
          <w:rStyle w:val="Vrazn"/>
          <w:i/>
          <w:color w:val="548DD4" w:themeColor="text2" w:themeTint="99"/>
        </w:rPr>
      </w:pPr>
    </w:p>
    <w:p w14:paraId="0835DD13" w14:textId="156EE4AB" w:rsidR="006D01D3" w:rsidRPr="00CF0E92" w:rsidRDefault="006D01D3" w:rsidP="004B6121">
      <w:pPr>
        <w:pStyle w:val="Normlnywebov"/>
        <w:spacing w:line="360" w:lineRule="auto"/>
        <w:jc w:val="both"/>
        <w:rPr>
          <w:rStyle w:val="Vrazn"/>
          <w:i/>
          <w:color w:val="548DD4" w:themeColor="text2" w:themeTint="99"/>
        </w:rPr>
      </w:pPr>
    </w:p>
    <w:sectPr w:rsidR="006D01D3" w:rsidRPr="00CF0E92" w:rsidSect="0037353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F7A714" w14:textId="77777777" w:rsidR="005F41D4" w:rsidRDefault="005F41D4" w:rsidP="00422448">
      <w:pPr>
        <w:spacing w:after="0" w:line="240" w:lineRule="auto"/>
      </w:pPr>
      <w:r>
        <w:separator/>
      </w:r>
    </w:p>
  </w:endnote>
  <w:endnote w:type="continuationSeparator" w:id="0">
    <w:p w14:paraId="5FFDCB1A" w14:textId="77777777" w:rsidR="005F41D4" w:rsidRDefault="005F41D4" w:rsidP="004224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A582D9" w14:textId="77777777" w:rsidR="00F1790A" w:rsidRDefault="00F1790A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E887B2" w14:textId="77777777" w:rsidR="00F1790A" w:rsidRDefault="00F1790A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227834" w14:textId="77777777" w:rsidR="00F1790A" w:rsidRDefault="00F1790A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5C5103" w14:textId="77777777" w:rsidR="005F41D4" w:rsidRDefault="005F41D4" w:rsidP="00422448">
      <w:pPr>
        <w:spacing w:after="0" w:line="240" w:lineRule="auto"/>
      </w:pPr>
      <w:r>
        <w:separator/>
      </w:r>
    </w:p>
  </w:footnote>
  <w:footnote w:type="continuationSeparator" w:id="0">
    <w:p w14:paraId="3FD00819" w14:textId="77777777" w:rsidR="005F41D4" w:rsidRDefault="005F41D4" w:rsidP="004224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09B7D0" w14:textId="77777777" w:rsidR="00F1790A" w:rsidRDefault="00F1790A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9A94F4" w14:textId="684075C8" w:rsidR="00250C1E" w:rsidRPr="00325323" w:rsidRDefault="00250C1E" w:rsidP="00250C1E">
    <w:pPr>
      <w:pStyle w:val="Standard"/>
      <w:spacing w:after="0"/>
      <w:jc w:val="center"/>
      <w:rPr>
        <w:rFonts w:ascii="Times New Roman" w:hAnsi="Times New Roman"/>
        <w:b/>
        <w:sz w:val="24"/>
        <w:szCs w:val="24"/>
      </w:rPr>
    </w:pPr>
    <w:r w:rsidRPr="00325323">
      <w:rPr>
        <w:rFonts w:ascii="Times New Roman" w:hAnsi="Times New Roman"/>
        <w:b/>
        <w:sz w:val="24"/>
        <w:szCs w:val="24"/>
      </w:rPr>
      <w:t>Súkromné centrum poradenstva a</w:t>
    </w:r>
    <w:r>
      <w:rPr>
        <w:rFonts w:ascii="Times New Roman" w:hAnsi="Times New Roman"/>
        <w:b/>
        <w:sz w:val="24"/>
        <w:szCs w:val="24"/>
      </w:rPr>
      <w:t> </w:t>
    </w:r>
    <w:r w:rsidRPr="00325323">
      <w:rPr>
        <w:rFonts w:ascii="Times New Roman" w:hAnsi="Times New Roman"/>
        <w:b/>
        <w:sz w:val="24"/>
        <w:szCs w:val="24"/>
      </w:rPr>
      <w:t>prevencie</w:t>
    </w:r>
    <w:r>
      <w:rPr>
        <w:rFonts w:ascii="Times New Roman" w:hAnsi="Times New Roman"/>
        <w:b/>
        <w:sz w:val="24"/>
        <w:szCs w:val="24"/>
      </w:rPr>
      <w:t xml:space="preserve">, </w:t>
    </w:r>
    <w:r w:rsidR="00F1790A">
      <w:rPr>
        <w:rFonts w:ascii="Times New Roman" w:hAnsi="Times New Roman"/>
        <w:b/>
        <w:sz w:val="24"/>
        <w:szCs w:val="24"/>
      </w:rPr>
      <w:t>Továrenská 1635/2</w:t>
    </w:r>
    <w:r w:rsidRPr="00325323">
      <w:rPr>
        <w:rFonts w:ascii="Times New Roman" w:hAnsi="Times New Roman"/>
        <w:b/>
        <w:sz w:val="24"/>
        <w:szCs w:val="24"/>
      </w:rPr>
      <w:t>, 071 01 Michalovce</w:t>
    </w:r>
  </w:p>
  <w:p w14:paraId="5A511D52" w14:textId="77777777" w:rsidR="00250C1E" w:rsidRPr="00325323" w:rsidRDefault="00250C1E" w:rsidP="00250C1E">
    <w:pPr>
      <w:pStyle w:val="Standard"/>
      <w:pBdr>
        <w:bottom w:val="single" w:sz="4" w:space="1" w:color="000000"/>
      </w:pBdr>
      <w:spacing w:after="0"/>
      <w:jc w:val="center"/>
      <w:rPr>
        <w:rFonts w:ascii="Times New Roman" w:hAnsi="Times New Roman"/>
        <w:b/>
        <w:sz w:val="24"/>
        <w:szCs w:val="24"/>
      </w:rPr>
    </w:pPr>
    <w:r w:rsidRPr="00325323">
      <w:rPr>
        <w:rFonts w:ascii="Times New Roman" w:hAnsi="Times New Roman"/>
        <w:b/>
        <w:sz w:val="24"/>
        <w:szCs w:val="24"/>
      </w:rPr>
      <w:t>Tel.: 0908</w:t>
    </w:r>
    <w:r>
      <w:rPr>
        <w:rFonts w:ascii="Times New Roman" w:hAnsi="Times New Roman"/>
        <w:b/>
        <w:sz w:val="24"/>
        <w:szCs w:val="24"/>
      </w:rPr>
      <w:t xml:space="preserve"> </w:t>
    </w:r>
    <w:r w:rsidRPr="00325323">
      <w:rPr>
        <w:rFonts w:ascii="Times New Roman" w:hAnsi="Times New Roman"/>
        <w:b/>
        <w:sz w:val="24"/>
        <w:szCs w:val="24"/>
      </w:rPr>
      <w:t>600</w:t>
    </w:r>
    <w:r>
      <w:rPr>
        <w:rFonts w:ascii="Times New Roman" w:hAnsi="Times New Roman"/>
        <w:b/>
        <w:sz w:val="24"/>
        <w:szCs w:val="24"/>
      </w:rPr>
      <w:t xml:space="preserve"> </w:t>
    </w:r>
    <w:r w:rsidRPr="00325323">
      <w:rPr>
        <w:rFonts w:ascii="Times New Roman" w:hAnsi="Times New Roman"/>
        <w:b/>
        <w:sz w:val="24"/>
        <w:szCs w:val="24"/>
      </w:rPr>
      <w:t>179, 0917</w:t>
    </w:r>
    <w:r>
      <w:rPr>
        <w:rFonts w:ascii="Times New Roman" w:hAnsi="Times New Roman"/>
        <w:b/>
        <w:sz w:val="24"/>
        <w:szCs w:val="24"/>
      </w:rPr>
      <w:t xml:space="preserve"> </w:t>
    </w:r>
    <w:r w:rsidRPr="00325323">
      <w:rPr>
        <w:rFonts w:ascii="Times New Roman" w:hAnsi="Times New Roman"/>
        <w:b/>
        <w:sz w:val="24"/>
        <w:szCs w:val="24"/>
      </w:rPr>
      <w:t>400</w:t>
    </w:r>
    <w:r>
      <w:rPr>
        <w:rFonts w:ascii="Times New Roman" w:hAnsi="Times New Roman"/>
        <w:b/>
        <w:sz w:val="24"/>
        <w:szCs w:val="24"/>
      </w:rPr>
      <w:t xml:space="preserve"> </w:t>
    </w:r>
    <w:r w:rsidRPr="00325323">
      <w:rPr>
        <w:rFonts w:ascii="Times New Roman" w:hAnsi="Times New Roman"/>
        <w:b/>
        <w:sz w:val="24"/>
        <w:szCs w:val="24"/>
      </w:rPr>
      <w:t>516</w:t>
    </w:r>
  </w:p>
  <w:p w14:paraId="74DEB3F8" w14:textId="77777777" w:rsidR="00250C1E" w:rsidRPr="002B7A7E" w:rsidRDefault="00250C1E" w:rsidP="00250C1E">
    <w:pPr>
      <w:pStyle w:val="Standard"/>
      <w:pBdr>
        <w:bottom w:val="single" w:sz="4" w:space="1" w:color="000000"/>
      </w:pBdr>
      <w:spacing w:after="0"/>
      <w:jc w:val="center"/>
      <w:rPr>
        <w:rFonts w:ascii="Times New Roman" w:hAnsi="Times New Roman"/>
        <w:b/>
        <w:sz w:val="24"/>
        <w:szCs w:val="24"/>
      </w:rPr>
    </w:pPr>
    <w:r w:rsidRPr="00325323">
      <w:rPr>
        <w:rFonts w:ascii="Times New Roman" w:hAnsi="Times New Roman"/>
        <w:b/>
        <w:sz w:val="24"/>
        <w:szCs w:val="24"/>
      </w:rPr>
      <w:t>Email: scspporadenstva</w:t>
    </w:r>
    <w:r w:rsidRPr="002B7A7E">
      <w:rPr>
        <w:rFonts w:ascii="Times New Roman" w:hAnsi="Times New Roman"/>
        <w:b/>
        <w:sz w:val="24"/>
        <w:szCs w:val="24"/>
      </w:rPr>
      <w:t>@</w:t>
    </w:r>
    <w:r>
      <w:rPr>
        <w:rFonts w:ascii="Times New Roman" w:hAnsi="Times New Roman"/>
        <w:b/>
        <w:sz w:val="24"/>
        <w:szCs w:val="24"/>
      </w:rPr>
      <w:t>g</w:t>
    </w:r>
    <w:r w:rsidRPr="00325323">
      <w:rPr>
        <w:rFonts w:ascii="Times New Roman" w:hAnsi="Times New Roman"/>
        <w:b/>
        <w:sz w:val="24"/>
        <w:szCs w:val="24"/>
      </w:rPr>
      <w:t>mail</w:t>
    </w:r>
    <w:r>
      <w:rPr>
        <w:rFonts w:ascii="Times New Roman" w:hAnsi="Times New Roman"/>
        <w:b/>
        <w:sz w:val="24"/>
        <w:szCs w:val="24"/>
      </w:rPr>
      <w:t>.</w:t>
    </w:r>
    <w:r w:rsidRPr="00325323">
      <w:rPr>
        <w:rFonts w:ascii="Times New Roman" w:hAnsi="Times New Roman"/>
        <w:b/>
        <w:sz w:val="24"/>
        <w:szCs w:val="24"/>
      </w:rPr>
      <w:t>com, we</w:t>
    </w:r>
    <w:r>
      <w:rPr>
        <w:rFonts w:ascii="Times New Roman" w:hAnsi="Times New Roman"/>
        <w:b/>
        <w:sz w:val="24"/>
        <w:szCs w:val="24"/>
      </w:rPr>
      <w:t>b.: www.scppmi.sk</w:t>
    </w:r>
  </w:p>
  <w:p w14:paraId="7B5BD5AB" w14:textId="77777777" w:rsidR="009D5625" w:rsidRDefault="009D5625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E83E37" w14:textId="77777777" w:rsidR="00F1790A" w:rsidRDefault="00F1790A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895907"/>
    <w:multiLevelType w:val="hybridMultilevel"/>
    <w:tmpl w:val="35D2408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3E7D30"/>
    <w:multiLevelType w:val="hybridMultilevel"/>
    <w:tmpl w:val="23E2F936"/>
    <w:lvl w:ilvl="0" w:tplc="2D649E0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5878FC"/>
    <w:multiLevelType w:val="hybridMultilevel"/>
    <w:tmpl w:val="9FC853F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C64E0"/>
    <w:multiLevelType w:val="hybridMultilevel"/>
    <w:tmpl w:val="DBCCAE44"/>
    <w:lvl w:ilvl="0" w:tplc="B346327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5613F4"/>
    <w:multiLevelType w:val="hybridMultilevel"/>
    <w:tmpl w:val="6A06D300"/>
    <w:lvl w:ilvl="0" w:tplc="041B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5" w15:restartNumberingAfterBreak="0">
    <w:nsid w:val="14F83020"/>
    <w:multiLevelType w:val="hybridMultilevel"/>
    <w:tmpl w:val="E20A5D4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9B434C"/>
    <w:multiLevelType w:val="hybridMultilevel"/>
    <w:tmpl w:val="CAF46BCC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7B1D2A"/>
    <w:multiLevelType w:val="hybridMultilevel"/>
    <w:tmpl w:val="A3B4E200"/>
    <w:lvl w:ilvl="0" w:tplc="EEC250A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AD5289"/>
    <w:multiLevelType w:val="multilevel"/>
    <w:tmpl w:val="218A1B46"/>
    <w:lvl w:ilvl="0">
      <w:start w:val="1"/>
      <w:numFmt w:val="bullet"/>
      <w:lvlText w:val=""/>
      <w:lvlJc w:val="left"/>
      <w:pPr>
        <w:tabs>
          <w:tab w:val="num" w:pos="2344"/>
        </w:tabs>
        <w:ind w:left="23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A984B08"/>
    <w:multiLevelType w:val="hybridMultilevel"/>
    <w:tmpl w:val="764E064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15514D"/>
    <w:multiLevelType w:val="hybridMultilevel"/>
    <w:tmpl w:val="9C5CF1C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C8364F"/>
    <w:multiLevelType w:val="hybridMultilevel"/>
    <w:tmpl w:val="800E3AFA"/>
    <w:lvl w:ilvl="0" w:tplc="041B000B">
      <w:start w:val="1"/>
      <w:numFmt w:val="bullet"/>
      <w:lvlText w:val=""/>
      <w:lvlJc w:val="left"/>
      <w:pPr>
        <w:ind w:left="1545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26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8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70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42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14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6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8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305" w:hanging="360"/>
      </w:pPr>
      <w:rPr>
        <w:rFonts w:ascii="Wingdings" w:hAnsi="Wingdings" w:hint="default"/>
      </w:rPr>
    </w:lvl>
  </w:abstractNum>
  <w:abstractNum w:abstractNumId="12" w15:restartNumberingAfterBreak="0">
    <w:nsid w:val="2E1D55B7"/>
    <w:multiLevelType w:val="hybridMultilevel"/>
    <w:tmpl w:val="9DEAC792"/>
    <w:lvl w:ilvl="0" w:tplc="6FB876D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A80CCB"/>
    <w:multiLevelType w:val="hybridMultilevel"/>
    <w:tmpl w:val="F85C73C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EF79AE"/>
    <w:multiLevelType w:val="hybridMultilevel"/>
    <w:tmpl w:val="40D0E3B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7348A3"/>
    <w:multiLevelType w:val="hybridMultilevel"/>
    <w:tmpl w:val="E15E767E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D9172E"/>
    <w:multiLevelType w:val="hybridMultilevel"/>
    <w:tmpl w:val="D9ECEE14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D2D1D05"/>
    <w:multiLevelType w:val="hybridMultilevel"/>
    <w:tmpl w:val="FE54AA42"/>
    <w:lvl w:ilvl="0" w:tplc="D548E9E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22323B"/>
    <w:multiLevelType w:val="hybridMultilevel"/>
    <w:tmpl w:val="5882F8EE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831A7C"/>
    <w:multiLevelType w:val="hybridMultilevel"/>
    <w:tmpl w:val="92AC3FF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8D6696"/>
    <w:multiLevelType w:val="hybridMultilevel"/>
    <w:tmpl w:val="C914BAB4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82D7469"/>
    <w:multiLevelType w:val="multilevel"/>
    <w:tmpl w:val="65A25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FA7528F"/>
    <w:multiLevelType w:val="multilevel"/>
    <w:tmpl w:val="F32A3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0F57468"/>
    <w:multiLevelType w:val="hybridMultilevel"/>
    <w:tmpl w:val="FB847AEC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1B17E46"/>
    <w:multiLevelType w:val="hybridMultilevel"/>
    <w:tmpl w:val="4058D212"/>
    <w:lvl w:ilvl="0" w:tplc="481E3E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pacing w:val="0"/>
        <w:w w:val="10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1C46C15"/>
    <w:multiLevelType w:val="hybridMultilevel"/>
    <w:tmpl w:val="0B1C82E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D227BE6"/>
    <w:multiLevelType w:val="multilevel"/>
    <w:tmpl w:val="F592A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-"/>
      <w:lvlJc w:val="left"/>
      <w:pPr>
        <w:ind w:left="1440" w:hanging="360"/>
      </w:pPr>
      <w:rPr>
        <w:rFonts w:ascii="Comic Sans MS" w:eastAsia="Times New Roman" w:hAnsi="Comic Sans MS"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EB14774"/>
    <w:multiLevelType w:val="hybridMultilevel"/>
    <w:tmpl w:val="FDB2184E"/>
    <w:lvl w:ilvl="0" w:tplc="041B0001">
      <w:start w:val="1"/>
      <w:numFmt w:val="bullet"/>
      <w:lvlText w:val=""/>
      <w:lvlJc w:val="left"/>
      <w:pPr>
        <w:ind w:left="16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4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1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8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5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2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0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7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440" w:hanging="360"/>
      </w:pPr>
      <w:rPr>
        <w:rFonts w:ascii="Wingdings" w:hAnsi="Wingdings" w:hint="default"/>
      </w:rPr>
    </w:lvl>
  </w:abstractNum>
  <w:abstractNum w:abstractNumId="28" w15:restartNumberingAfterBreak="0">
    <w:nsid w:val="6F4911DA"/>
    <w:multiLevelType w:val="hybridMultilevel"/>
    <w:tmpl w:val="8E90A55C"/>
    <w:lvl w:ilvl="0" w:tplc="945882F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463484D"/>
    <w:multiLevelType w:val="hybridMultilevel"/>
    <w:tmpl w:val="50C2987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53E1192"/>
    <w:multiLevelType w:val="hybridMultilevel"/>
    <w:tmpl w:val="826625EA"/>
    <w:lvl w:ilvl="0" w:tplc="041B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78AA67E4"/>
    <w:multiLevelType w:val="hybridMultilevel"/>
    <w:tmpl w:val="5EF412DC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2"/>
  </w:num>
  <w:num w:numId="3">
    <w:abstractNumId w:val="24"/>
  </w:num>
  <w:num w:numId="4">
    <w:abstractNumId w:val="17"/>
  </w:num>
  <w:num w:numId="5">
    <w:abstractNumId w:val="31"/>
  </w:num>
  <w:num w:numId="6">
    <w:abstractNumId w:val="6"/>
  </w:num>
  <w:num w:numId="7">
    <w:abstractNumId w:val="1"/>
  </w:num>
  <w:num w:numId="8">
    <w:abstractNumId w:val="30"/>
  </w:num>
  <w:num w:numId="9">
    <w:abstractNumId w:val="20"/>
  </w:num>
  <w:num w:numId="10">
    <w:abstractNumId w:val="26"/>
  </w:num>
  <w:num w:numId="11">
    <w:abstractNumId w:val="8"/>
  </w:num>
  <w:num w:numId="12">
    <w:abstractNumId w:val="21"/>
  </w:num>
  <w:num w:numId="13">
    <w:abstractNumId w:val="4"/>
  </w:num>
  <w:num w:numId="14">
    <w:abstractNumId w:val="27"/>
  </w:num>
  <w:num w:numId="15">
    <w:abstractNumId w:val="0"/>
  </w:num>
  <w:num w:numId="16">
    <w:abstractNumId w:val="5"/>
  </w:num>
  <w:num w:numId="17">
    <w:abstractNumId w:val="13"/>
  </w:num>
  <w:num w:numId="18">
    <w:abstractNumId w:val="22"/>
  </w:num>
  <w:num w:numId="19">
    <w:abstractNumId w:val="29"/>
  </w:num>
  <w:num w:numId="20">
    <w:abstractNumId w:val="11"/>
  </w:num>
  <w:num w:numId="21">
    <w:abstractNumId w:val="23"/>
  </w:num>
  <w:num w:numId="22">
    <w:abstractNumId w:val="16"/>
  </w:num>
  <w:num w:numId="23">
    <w:abstractNumId w:val="2"/>
  </w:num>
  <w:num w:numId="24">
    <w:abstractNumId w:val="18"/>
  </w:num>
  <w:num w:numId="25">
    <w:abstractNumId w:val="26"/>
  </w:num>
  <w:num w:numId="26">
    <w:abstractNumId w:val="13"/>
  </w:num>
  <w:num w:numId="27">
    <w:abstractNumId w:val="25"/>
  </w:num>
  <w:num w:numId="28">
    <w:abstractNumId w:val="19"/>
  </w:num>
  <w:num w:numId="29">
    <w:abstractNumId w:val="14"/>
  </w:num>
  <w:num w:numId="30">
    <w:abstractNumId w:val="28"/>
  </w:num>
  <w:num w:numId="31">
    <w:abstractNumId w:val="10"/>
  </w:num>
  <w:num w:numId="32">
    <w:abstractNumId w:val="9"/>
  </w:num>
  <w:num w:numId="33">
    <w:abstractNumId w:val="3"/>
  </w:num>
  <w:num w:numId="3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1BE5"/>
    <w:rsid w:val="00013E1C"/>
    <w:rsid w:val="0005515B"/>
    <w:rsid w:val="00055F79"/>
    <w:rsid w:val="000610AC"/>
    <w:rsid w:val="000B763E"/>
    <w:rsid w:val="000C57BA"/>
    <w:rsid w:val="000C7D5B"/>
    <w:rsid w:val="000D6986"/>
    <w:rsid w:val="000E16FE"/>
    <w:rsid w:val="000F4B00"/>
    <w:rsid w:val="000F6D4A"/>
    <w:rsid w:val="00104B7C"/>
    <w:rsid w:val="00121C98"/>
    <w:rsid w:val="0013641E"/>
    <w:rsid w:val="00151826"/>
    <w:rsid w:val="001659B2"/>
    <w:rsid w:val="001665DD"/>
    <w:rsid w:val="001723C7"/>
    <w:rsid w:val="001A3DC9"/>
    <w:rsid w:val="001B4107"/>
    <w:rsid w:val="001B455E"/>
    <w:rsid w:val="001B7ACC"/>
    <w:rsid w:val="001D258A"/>
    <w:rsid w:val="001E0098"/>
    <w:rsid w:val="001F005A"/>
    <w:rsid w:val="00250C1E"/>
    <w:rsid w:val="00272345"/>
    <w:rsid w:val="00283236"/>
    <w:rsid w:val="002A3287"/>
    <w:rsid w:val="002C00AA"/>
    <w:rsid w:val="002E53E6"/>
    <w:rsid w:val="002F3578"/>
    <w:rsid w:val="00301B04"/>
    <w:rsid w:val="00301C29"/>
    <w:rsid w:val="0032190D"/>
    <w:rsid w:val="00337CDA"/>
    <w:rsid w:val="00347D65"/>
    <w:rsid w:val="0035039A"/>
    <w:rsid w:val="00373537"/>
    <w:rsid w:val="003768ED"/>
    <w:rsid w:val="00382993"/>
    <w:rsid w:val="003C07F0"/>
    <w:rsid w:val="003C417C"/>
    <w:rsid w:val="003D0A4B"/>
    <w:rsid w:val="003F5532"/>
    <w:rsid w:val="0041100A"/>
    <w:rsid w:val="00412B60"/>
    <w:rsid w:val="00422448"/>
    <w:rsid w:val="00441007"/>
    <w:rsid w:val="00441BE5"/>
    <w:rsid w:val="00483384"/>
    <w:rsid w:val="0049384A"/>
    <w:rsid w:val="004B6121"/>
    <w:rsid w:val="004C26EC"/>
    <w:rsid w:val="004C2B24"/>
    <w:rsid w:val="004C75B2"/>
    <w:rsid w:val="004F6109"/>
    <w:rsid w:val="004F7F69"/>
    <w:rsid w:val="00501A3F"/>
    <w:rsid w:val="00510E98"/>
    <w:rsid w:val="00511046"/>
    <w:rsid w:val="005222B5"/>
    <w:rsid w:val="00531BED"/>
    <w:rsid w:val="00554CAA"/>
    <w:rsid w:val="00564F24"/>
    <w:rsid w:val="00576435"/>
    <w:rsid w:val="00587A30"/>
    <w:rsid w:val="005A14E9"/>
    <w:rsid w:val="005A5636"/>
    <w:rsid w:val="005B4AEB"/>
    <w:rsid w:val="005F41D4"/>
    <w:rsid w:val="00612621"/>
    <w:rsid w:val="006306A3"/>
    <w:rsid w:val="00656934"/>
    <w:rsid w:val="0068556E"/>
    <w:rsid w:val="006C5CA9"/>
    <w:rsid w:val="006D01D3"/>
    <w:rsid w:val="006D3154"/>
    <w:rsid w:val="006F19A3"/>
    <w:rsid w:val="006F41C2"/>
    <w:rsid w:val="00703241"/>
    <w:rsid w:val="00712E5F"/>
    <w:rsid w:val="00737CEC"/>
    <w:rsid w:val="00746CA8"/>
    <w:rsid w:val="0077327C"/>
    <w:rsid w:val="00776237"/>
    <w:rsid w:val="007D21DE"/>
    <w:rsid w:val="007D2BE7"/>
    <w:rsid w:val="007E73FE"/>
    <w:rsid w:val="008306C0"/>
    <w:rsid w:val="0085048D"/>
    <w:rsid w:val="0086126F"/>
    <w:rsid w:val="00871632"/>
    <w:rsid w:val="00874036"/>
    <w:rsid w:val="008A6DD3"/>
    <w:rsid w:val="00902311"/>
    <w:rsid w:val="00904514"/>
    <w:rsid w:val="0091031D"/>
    <w:rsid w:val="0091443E"/>
    <w:rsid w:val="0094275B"/>
    <w:rsid w:val="009535B7"/>
    <w:rsid w:val="00992BEA"/>
    <w:rsid w:val="009A116B"/>
    <w:rsid w:val="009D3DCE"/>
    <w:rsid w:val="009D5625"/>
    <w:rsid w:val="00A10722"/>
    <w:rsid w:val="00A21348"/>
    <w:rsid w:val="00A92D96"/>
    <w:rsid w:val="00B02989"/>
    <w:rsid w:val="00B17332"/>
    <w:rsid w:val="00B37243"/>
    <w:rsid w:val="00B527EC"/>
    <w:rsid w:val="00B71D97"/>
    <w:rsid w:val="00B77785"/>
    <w:rsid w:val="00B81357"/>
    <w:rsid w:val="00BA1B28"/>
    <w:rsid w:val="00BB63F2"/>
    <w:rsid w:val="00BC7D5D"/>
    <w:rsid w:val="00C1536C"/>
    <w:rsid w:val="00C25C11"/>
    <w:rsid w:val="00C3796E"/>
    <w:rsid w:val="00C93412"/>
    <w:rsid w:val="00CC6C00"/>
    <w:rsid w:val="00CC7678"/>
    <w:rsid w:val="00CD00F3"/>
    <w:rsid w:val="00CF0E92"/>
    <w:rsid w:val="00D1024A"/>
    <w:rsid w:val="00D43DAE"/>
    <w:rsid w:val="00D80BB3"/>
    <w:rsid w:val="00DA76DD"/>
    <w:rsid w:val="00DC1605"/>
    <w:rsid w:val="00DC2CBC"/>
    <w:rsid w:val="00DC5C10"/>
    <w:rsid w:val="00DC709B"/>
    <w:rsid w:val="00DC7C1F"/>
    <w:rsid w:val="00DD34B5"/>
    <w:rsid w:val="00DE1570"/>
    <w:rsid w:val="00DE3D1F"/>
    <w:rsid w:val="00E043C9"/>
    <w:rsid w:val="00E05155"/>
    <w:rsid w:val="00E51C38"/>
    <w:rsid w:val="00E53A09"/>
    <w:rsid w:val="00E753FD"/>
    <w:rsid w:val="00E822A5"/>
    <w:rsid w:val="00EA483C"/>
    <w:rsid w:val="00EA6CFB"/>
    <w:rsid w:val="00EB4AD0"/>
    <w:rsid w:val="00ED78BF"/>
    <w:rsid w:val="00F00F58"/>
    <w:rsid w:val="00F10786"/>
    <w:rsid w:val="00F12E8E"/>
    <w:rsid w:val="00F1790A"/>
    <w:rsid w:val="00F43274"/>
    <w:rsid w:val="00F54543"/>
    <w:rsid w:val="00F76C55"/>
    <w:rsid w:val="00FC09AA"/>
    <w:rsid w:val="00FC14C1"/>
    <w:rsid w:val="00FD4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64275A"/>
  <w15:docId w15:val="{BD0E5873-E2A8-4A02-9BC8-C10367D1C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41BE5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unhideWhenUsed/>
    <w:rsid w:val="00441B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441B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41BE5"/>
    <w:rPr>
      <w:rFonts w:ascii="Tahoma" w:hAnsi="Tahoma" w:cs="Tahoma"/>
      <w:sz w:val="16"/>
      <w:szCs w:val="16"/>
    </w:rPr>
  </w:style>
  <w:style w:type="character" w:styleId="Vrazn">
    <w:name w:val="Strong"/>
    <w:basedOn w:val="Predvolenpsmoodseku"/>
    <w:uiPriority w:val="22"/>
    <w:qFormat/>
    <w:rsid w:val="001A3DC9"/>
    <w:rPr>
      <w:b/>
      <w:bCs/>
    </w:rPr>
  </w:style>
  <w:style w:type="paragraph" w:styleId="Odsekzoznamu">
    <w:name w:val="List Paragraph"/>
    <w:basedOn w:val="Normlny"/>
    <w:uiPriority w:val="34"/>
    <w:qFormat/>
    <w:rsid w:val="0035039A"/>
    <w:pPr>
      <w:ind w:left="720"/>
      <w:contextualSpacing/>
    </w:pPr>
  </w:style>
  <w:style w:type="character" w:customStyle="1" w:styleId="apple-converted-space">
    <w:name w:val="apple-converted-space"/>
    <w:basedOn w:val="Predvolenpsmoodseku"/>
    <w:rsid w:val="00DE1570"/>
  </w:style>
  <w:style w:type="character" w:styleId="Hypertextovprepojenie">
    <w:name w:val="Hyperlink"/>
    <w:basedOn w:val="Predvolenpsmoodseku"/>
    <w:uiPriority w:val="99"/>
    <w:unhideWhenUsed/>
    <w:rsid w:val="00DE1570"/>
    <w:rPr>
      <w:color w:val="0000FF" w:themeColor="hyperlink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4224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422448"/>
  </w:style>
  <w:style w:type="paragraph" w:styleId="Pta">
    <w:name w:val="footer"/>
    <w:basedOn w:val="Normlny"/>
    <w:link w:val="PtaChar"/>
    <w:uiPriority w:val="99"/>
    <w:unhideWhenUsed/>
    <w:rsid w:val="004224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422448"/>
  </w:style>
  <w:style w:type="paragraph" w:customStyle="1" w:styleId="Standard">
    <w:name w:val="Standard"/>
    <w:rsid w:val="00301C29"/>
    <w:pPr>
      <w:suppressAutoHyphens/>
      <w:autoSpaceDN w:val="0"/>
    </w:pPr>
    <w:rPr>
      <w:rFonts w:ascii="Calibri" w:eastAsia="Calibri" w:hAnsi="Calibri" w:cs="Times New Roman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99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4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6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660</Words>
  <Characters>3762</Characters>
  <Application>Microsoft Office Word</Application>
  <DocSecurity>0</DocSecurity>
  <Lines>31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PC</cp:lastModifiedBy>
  <cp:revision>3</cp:revision>
  <cp:lastPrinted>2026-09-23T06:45:00Z</cp:lastPrinted>
  <dcterms:created xsi:type="dcterms:W3CDTF">2026-09-23T06:47:00Z</dcterms:created>
  <dcterms:modified xsi:type="dcterms:W3CDTF">2026-09-23T06:57:00Z</dcterms:modified>
</cp:coreProperties>
</file>