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DC8E" w14:textId="77777777" w:rsidR="00EA2067" w:rsidRDefault="00EA2067" w:rsidP="00EA2067">
      <w:pPr>
        <w:pStyle w:val="Hlavika"/>
        <w:rPr>
          <w:sz w:val="24"/>
        </w:rPr>
      </w:pPr>
      <w:bookmarkStart w:id="0" w:name="_Hlk202334419"/>
      <w:r>
        <w:rPr>
          <w:sz w:val="24"/>
        </w:rPr>
        <w:t>Súkromné centrum poradenstva a prevencie</w:t>
      </w:r>
    </w:p>
    <w:p w14:paraId="30502494" w14:textId="77777777" w:rsidR="00EA2067" w:rsidRDefault="00EA2067" w:rsidP="00EA2067">
      <w:pPr>
        <w:pStyle w:val="Hlavika"/>
        <w:rPr>
          <w:sz w:val="24"/>
        </w:rPr>
      </w:pPr>
      <w:r>
        <w:rPr>
          <w:sz w:val="24"/>
        </w:rPr>
        <w:t xml:space="preserve"> Továrenská 1635/2, 071 01 Michalovce</w:t>
      </w:r>
    </w:p>
    <w:p w14:paraId="0D981850" w14:textId="77777777" w:rsidR="00EA2067" w:rsidRDefault="00EA2067" w:rsidP="00EA2067">
      <w:pPr>
        <w:pStyle w:val="Hlavika"/>
        <w:rPr>
          <w:sz w:val="24"/>
        </w:rPr>
      </w:pPr>
      <w:r>
        <w:rPr>
          <w:sz w:val="24"/>
        </w:rPr>
        <w:t>Tel.: 0908 600 179, 0917 400 516</w:t>
      </w:r>
    </w:p>
    <w:p w14:paraId="1EE960AC" w14:textId="77777777" w:rsidR="00EA2067" w:rsidRDefault="00EA2067" w:rsidP="00EA2067">
      <w:pPr>
        <w:pStyle w:val="Hlavika"/>
        <w:rPr>
          <w:sz w:val="24"/>
        </w:rPr>
      </w:pPr>
      <w:r>
        <w:rPr>
          <w:sz w:val="24"/>
        </w:rPr>
        <w:t xml:space="preserve">Email: scspporadenstva@gmail.com, web.: </w:t>
      </w:r>
      <w:hyperlink r:id="rId7" w:history="1">
        <w:r>
          <w:rPr>
            <w:rStyle w:val="Hypertextovprepojenie"/>
            <w:sz w:val="24"/>
          </w:rPr>
          <w:t>www.scppmi.sk</w:t>
        </w:r>
      </w:hyperlink>
    </w:p>
    <w:p w14:paraId="5BB93A82" w14:textId="77777777" w:rsidR="00574023" w:rsidRPr="00574023" w:rsidRDefault="00574023" w:rsidP="00574023">
      <w:pPr>
        <w:jc w:val="center"/>
      </w:pPr>
      <w:r w:rsidRPr="00574023">
        <w:t>__________________________________________________________________________________</w:t>
      </w:r>
    </w:p>
    <w:bookmarkEnd w:id="0"/>
    <w:p w14:paraId="6C066F15" w14:textId="77777777" w:rsidR="00574023" w:rsidRPr="00574023" w:rsidRDefault="00574023" w:rsidP="00574023"/>
    <w:p w14:paraId="4DE05B02" w14:textId="77777777" w:rsidR="00574023" w:rsidRPr="00574023" w:rsidRDefault="00574023" w:rsidP="00574023">
      <w:pPr>
        <w:rPr>
          <w:b/>
          <w:bCs/>
        </w:rPr>
      </w:pPr>
    </w:p>
    <w:p w14:paraId="33104899" w14:textId="77777777" w:rsidR="00574023" w:rsidRPr="00574023" w:rsidRDefault="00574023" w:rsidP="00574023">
      <w:pPr>
        <w:rPr>
          <w:b/>
          <w:bCs/>
        </w:rPr>
      </w:pPr>
    </w:p>
    <w:p w14:paraId="12BDEC80" w14:textId="77777777" w:rsidR="00574023" w:rsidRPr="00574023" w:rsidRDefault="00574023" w:rsidP="00574023">
      <w:pPr>
        <w:rPr>
          <w:b/>
          <w:bCs/>
        </w:rPr>
      </w:pPr>
    </w:p>
    <w:p w14:paraId="1B26B8F4" w14:textId="77777777" w:rsidR="00574023" w:rsidRPr="00574023" w:rsidRDefault="00574023" w:rsidP="00574023">
      <w:pPr>
        <w:rPr>
          <w:b/>
          <w:bCs/>
        </w:rPr>
      </w:pPr>
    </w:p>
    <w:p w14:paraId="379222F0" w14:textId="77777777" w:rsidR="00574023" w:rsidRPr="00574023" w:rsidRDefault="00574023" w:rsidP="00574023">
      <w:pPr>
        <w:rPr>
          <w:b/>
          <w:bCs/>
        </w:rPr>
      </w:pPr>
    </w:p>
    <w:p w14:paraId="7C5310CC" w14:textId="77777777" w:rsidR="00574023" w:rsidRPr="00574023" w:rsidRDefault="00574023" w:rsidP="00574023">
      <w:pPr>
        <w:rPr>
          <w:b/>
          <w:bCs/>
        </w:rPr>
      </w:pPr>
    </w:p>
    <w:p w14:paraId="35B1CD9E" w14:textId="1FEABBA7" w:rsidR="00720DA3" w:rsidRDefault="00180825" w:rsidP="00574023">
      <w:pPr>
        <w:jc w:val="center"/>
        <w:rPr>
          <w:b/>
          <w:bCs/>
        </w:rPr>
      </w:pPr>
      <w:r>
        <w:rPr>
          <w:b/>
          <w:bCs/>
        </w:rPr>
        <w:t>Prípravné cvičenia pre správnu výslovnosť ostrých sykaviek</w:t>
      </w:r>
    </w:p>
    <w:p w14:paraId="19B86A7B" w14:textId="40C2D394" w:rsidR="00574023" w:rsidRPr="00574023" w:rsidRDefault="00574023" w:rsidP="00574023">
      <w:pPr>
        <w:jc w:val="center"/>
        <w:rPr>
          <w:b/>
          <w:bCs/>
        </w:rPr>
      </w:pPr>
      <w:r>
        <w:rPr>
          <w:b/>
          <w:bCs/>
        </w:rPr>
        <w:t>metodický materiál</w:t>
      </w:r>
    </w:p>
    <w:p w14:paraId="52D9BAA3" w14:textId="77777777" w:rsidR="00574023" w:rsidRPr="00574023" w:rsidRDefault="00574023" w:rsidP="00574023"/>
    <w:p w14:paraId="05D9E3C6" w14:textId="77777777" w:rsidR="00574023" w:rsidRPr="00574023" w:rsidRDefault="00574023" w:rsidP="00574023"/>
    <w:p w14:paraId="1303CD44" w14:textId="77777777" w:rsidR="00574023" w:rsidRPr="00574023" w:rsidRDefault="00574023" w:rsidP="00574023"/>
    <w:p w14:paraId="13E6753C" w14:textId="77777777" w:rsidR="00574023" w:rsidRPr="00574023" w:rsidRDefault="00574023" w:rsidP="00574023"/>
    <w:p w14:paraId="0B2C35DF" w14:textId="77777777" w:rsidR="00574023" w:rsidRPr="00574023" w:rsidRDefault="00574023" w:rsidP="00574023"/>
    <w:p w14:paraId="3A1B72E5" w14:textId="77777777" w:rsidR="00574023" w:rsidRPr="00574023" w:rsidRDefault="00574023" w:rsidP="00574023"/>
    <w:p w14:paraId="2BC3429E" w14:textId="77777777" w:rsidR="00574023" w:rsidRDefault="00574023" w:rsidP="00574023"/>
    <w:p w14:paraId="224BD6EB" w14:textId="77777777" w:rsidR="00574023" w:rsidRDefault="00574023" w:rsidP="00574023"/>
    <w:p w14:paraId="418BE58F" w14:textId="2BDB9B9D" w:rsidR="00574023" w:rsidRPr="00574023" w:rsidRDefault="00574023" w:rsidP="00574023">
      <w:r w:rsidRPr="00574023">
        <w:rPr>
          <w:b/>
          <w:bCs/>
        </w:rPr>
        <w:t>Spracovala</w:t>
      </w:r>
      <w:r>
        <w:rPr>
          <w:b/>
          <w:bCs/>
        </w:rPr>
        <w:t>:</w:t>
      </w:r>
      <w:r w:rsidRPr="00574023">
        <w:t xml:space="preserve"> Mgr. Monika Vasiľová, špeciálna pedagogička</w:t>
      </w:r>
    </w:p>
    <w:p w14:paraId="2EF27365" w14:textId="1AF81C48" w:rsidR="00574023" w:rsidRPr="00574023" w:rsidRDefault="00315BDD" w:rsidP="00574023">
      <w:r>
        <w:t>15.07.2026</w:t>
      </w:r>
    </w:p>
    <w:p w14:paraId="2641B85E" w14:textId="77777777" w:rsidR="00574023" w:rsidRPr="00574023" w:rsidRDefault="00574023" w:rsidP="00574023"/>
    <w:p w14:paraId="424ABD59" w14:textId="77777777" w:rsidR="00574023" w:rsidRPr="00574023" w:rsidRDefault="00574023" w:rsidP="00574023"/>
    <w:p w14:paraId="484ED8F2" w14:textId="77777777" w:rsidR="00574023" w:rsidRPr="00574023" w:rsidRDefault="00574023" w:rsidP="00574023"/>
    <w:p w14:paraId="13E59F0C" w14:textId="16A016F7" w:rsidR="00574023" w:rsidRPr="00574023" w:rsidRDefault="00574023" w:rsidP="00574023">
      <w:pPr>
        <w:rPr>
          <w:b/>
          <w:bCs/>
        </w:rPr>
      </w:pPr>
      <w:r w:rsidRPr="00574023"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74023">
        <w:rPr>
          <w:b/>
          <w:bCs/>
        </w:rPr>
        <w:t>PhDr. Monika Havránková</w:t>
      </w:r>
    </w:p>
    <w:p w14:paraId="6B134EBF" w14:textId="77777777" w:rsidR="00574023" w:rsidRPr="00574023" w:rsidRDefault="00574023" w:rsidP="00574023">
      <w:pPr>
        <w:rPr>
          <w:b/>
          <w:bCs/>
        </w:rPr>
      </w:pPr>
      <w:r w:rsidRPr="00574023">
        <w:rPr>
          <w:b/>
          <w:bCs/>
        </w:rPr>
        <w:t xml:space="preserve"> </w:t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  <w:t xml:space="preserve"> Riaditeľka SCPP   </w:t>
      </w:r>
    </w:p>
    <w:p w14:paraId="44DF8318" w14:textId="77777777" w:rsidR="00760949" w:rsidRDefault="00760949"/>
    <w:p w14:paraId="7EC5FAA7" w14:textId="36F1231C" w:rsidR="00B16CC8" w:rsidRPr="00B16CC8" w:rsidRDefault="00B16CC8" w:rsidP="00B16CC8">
      <w:pPr>
        <w:jc w:val="both"/>
      </w:pPr>
      <w:r w:rsidRPr="00B16CC8">
        <w:t xml:space="preserve">Ostré sykavky </w:t>
      </w:r>
      <w:r w:rsidRPr="00B16CC8">
        <w:rPr>
          <w:b/>
          <w:bCs/>
        </w:rPr>
        <w:t>S, Z, C</w:t>
      </w:r>
      <w:r w:rsidRPr="00B16CC8">
        <w:t xml:space="preserve"> patria medzi významnú skupinu hlások slovenskej zvukovej roviny reči. V logopedickej praxi sa s nesprávnou výslovnosťou sykaviek stretávame pomerne často. Slovenské logopedické materiály ich spracúvajú ako samostatnú skupinu a venujú sa nielen artikulačnej stránke, ale aj sluchovému rozlišovaniu, fonematickému uvedomovaniu a postupnému používaniu hlások v rôznych jazykových situáciách. </w:t>
      </w:r>
    </w:p>
    <w:p w14:paraId="0C2DCA6A" w14:textId="77777777" w:rsidR="00B16CC8" w:rsidRPr="00B16CC8" w:rsidRDefault="00B16CC8" w:rsidP="00B16CC8">
      <w:pPr>
        <w:jc w:val="both"/>
      </w:pPr>
      <w:r w:rsidRPr="00B16CC8">
        <w:t xml:space="preserve">Pre potreby tohto materiálu však nebude cieľom samotný nácvik ani vyvodenie hlások </w:t>
      </w:r>
      <w:r w:rsidRPr="00B16CC8">
        <w:rPr>
          <w:b/>
          <w:bCs/>
        </w:rPr>
        <w:t>S, Z, C</w:t>
      </w:r>
      <w:r w:rsidRPr="00B16CC8">
        <w:t xml:space="preserve">. Zameriame sa na </w:t>
      </w:r>
      <w:r w:rsidRPr="00B16CC8">
        <w:rPr>
          <w:b/>
          <w:bCs/>
        </w:rPr>
        <w:t>prípravné oblasti</w:t>
      </w:r>
      <w:r w:rsidRPr="00B16CC8">
        <w:t>, ktoré vytvárajú vhodné podmienky pre neskoršiu logopedickú intervenciu.</w:t>
      </w:r>
    </w:p>
    <w:p w14:paraId="285E135E" w14:textId="446DEFB2" w:rsidR="00F8337D" w:rsidRDefault="00B16CC8" w:rsidP="00F8337D">
      <w:pPr>
        <w:jc w:val="both"/>
      </w:pPr>
      <w:r w:rsidRPr="00B16CC8">
        <w:t xml:space="preserve">Prípravné cvičenia preto možno chápať ako </w:t>
      </w:r>
      <w:r w:rsidRPr="00B16CC8">
        <w:rPr>
          <w:b/>
          <w:bCs/>
        </w:rPr>
        <w:t>súbor činností podporujúcich rozvoj funkcií potrebných pre správnu realizáciu reči</w:t>
      </w:r>
      <w:r w:rsidRPr="00B16CC8">
        <w:t xml:space="preserve">, </w:t>
      </w:r>
      <w:r w:rsidR="00F8337D" w:rsidRPr="00F8337D">
        <w:t xml:space="preserve">aktivity, ktoré </w:t>
      </w:r>
      <w:r w:rsidR="00F8337D" w:rsidRPr="00F8337D">
        <w:rPr>
          <w:b/>
          <w:bCs/>
        </w:rPr>
        <w:t>predchádzajú samotnému nácviku problematickej hlásky</w:t>
      </w:r>
      <w:r w:rsidR="00F8337D">
        <w:t xml:space="preserve">, </w:t>
      </w:r>
      <w:r w:rsidRPr="00B16CC8">
        <w:t>pričom samotný výber terapeutického postupu patrí do kompetencie logopéda.</w:t>
      </w:r>
      <w:r w:rsidR="00F8337D">
        <w:t xml:space="preserve"> </w:t>
      </w:r>
      <w:r w:rsidR="00F8337D" w:rsidRPr="00F8337D">
        <w:t>Ich cieľom nie je naučiť dieťa vyslovovať S, Z alebo C</w:t>
      </w:r>
      <w:r w:rsidR="00F8337D">
        <w:t xml:space="preserve">, ale </w:t>
      </w:r>
      <w:r w:rsidR="00F8337D" w:rsidRPr="00F8337D">
        <w:t>vytvárať a podporovať predpoklady potrebné na neskoršiu správnu artikuláciu.</w:t>
      </w:r>
    </w:p>
    <w:p w14:paraId="378BAC12" w14:textId="77777777" w:rsidR="00F8337D" w:rsidRPr="00F8337D" w:rsidRDefault="00F8337D" w:rsidP="00F8337D">
      <w:pPr>
        <w:jc w:val="both"/>
      </w:pPr>
      <w:r w:rsidRPr="00F8337D">
        <w:t>V logopedických materiáloch sú medzi prípravné aktivity zaraďované najmä:</w:t>
      </w:r>
    </w:p>
    <w:p w14:paraId="04550E74" w14:textId="77777777" w:rsidR="00F8337D" w:rsidRPr="00F8337D" w:rsidRDefault="00F8337D" w:rsidP="00F8337D">
      <w:pPr>
        <w:numPr>
          <w:ilvl w:val="0"/>
          <w:numId w:val="1"/>
        </w:numPr>
        <w:jc w:val="both"/>
      </w:pPr>
      <w:r w:rsidRPr="00F8337D">
        <w:t>sluchové cvičenia,</w:t>
      </w:r>
    </w:p>
    <w:p w14:paraId="4E18186F" w14:textId="77777777" w:rsidR="00F8337D" w:rsidRPr="00F8337D" w:rsidRDefault="00F8337D" w:rsidP="00F8337D">
      <w:pPr>
        <w:numPr>
          <w:ilvl w:val="0"/>
          <w:numId w:val="1"/>
        </w:numPr>
        <w:jc w:val="both"/>
      </w:pPr>
      <w:r w:rsidRPr="00F8337D">
        <w:t>rozlišovanie zvukov a hlások,</w:t>
      </w:r>
    </w:p>
    <w:p w14:paraId="0D6E3F2E" w14:textId="77777777" w:rsidR="00F8337D" w:rsidRPr="00F8337D" w:rsidRDefault="00F8337D" w:rsidP="00F8337D">
      <w:pPr>
        <w:numPr>
          <w:ilvl w:val="0"/>
          <w:numId w:val="1"/>
        </w:numPr>
        <w:jc w:val="both"/>
      </w:pPr>
      <w:r w:rsidRPr="00F8337D">
        <w:t>rozvoj fonematického uvedomovania,</w:t>
      </w:r>
    </w:p>
    <w:p w14:paraId="0F734D10" w14:textId="77777777" w:rsidR="00F8337D" w:rsidRDefault="00F8337D" w:rsidP="00F8337D">
      <w:pPr>
        <w:numPr>
          <w:ilvl w:val="0"/>
          <w:numId w:val="1"/>
        </w:numPr>
        <w:jc w:val="both"/>
      </w:pPr>
      <w:r w:rsidRPr="00F8337D">
        <w:t>cvičenia motoriky artikulačných orgánov,</w:t>
      </w:r>
    </w:p>
    <w:p w14:paraId="1EBE493D" w14:textId="77777777" w:rsidR="00F8337D" w:rsidRDefault="00F8337D" w:rsidP="00F8337D">
      <w:pPr>
        <w:numPr>
          <w:ilvl w:val="0"/>
          <w:numId w:val="1"/>
        </w:numPr>
        <w:jc w:val="both"/>
      </w:pPr>
      <w:r w:rsidRPr="00F8337D">
        <w:t>aktivity podporujúce pozornosť a napodobňovanie.</w:t>
      </w:r>
    </w:p>
    <w:p w14:paraId="56522ADD" w14:textId="3A8D5D04" w:rsidR="00F8337D" w:rsidRPr="00F8337D" w:rsidRDefault="00F8337D" w:rsidP="00F8337D">
      <w:pPr>
        <w:jc w:val="both"/>
      </w:pPr>
      <w:r w:rsidRPr="00F8337D">
        <w:t xml:space="preserve">Pre rodiča to znamená, že doma </w:t>
      </w:r>
      <w:r w:rsidRPr="00F8337D">
        <w:rPr>
          <w:b/>
          <w:bCs/>
        </w:rPr>
        <w:t>nemusí dieťa „učiť S“ alebo „opravovať Z“</w:t>
      </w:r>
      <w:r w:rsidRPr="00F8337D">
        <w:t>.</w:t>
      </w:r>
      <w:r>
        <w:t xml:space="preserve"> </w:t>
      </w:r>
      <w:r w:rsidRPr="00F8337D">
        <w:t>Oveľa užitočnejšie je s dieťaťom krátko a pravidelne rozvíjať schopnosť:</w:t>
      </w:r>
    </w:p>
    <w:p w14:paraId="59C48108" w14:textId="29433E52" w:rsidR="00F8337D" w:rsidRPr="00F8337D" w:rsidRDefault="00F8337D" w:rsidP="00F8337D">
      <w:pPr>
        <w:pStyle w:val="Odsekzoznamu"/>
        <w:numPr>
          <w:ilvl w:val="0"/>
          <w:numId w:val="1"/>
        </w:numPr>
        <w:jc w:val="both"/>
      </w:pPr>
      <w:r w:rsidRPr="00F8337D">
        <w:rPr>
          <w:b/>
          <w:bCs/>
        </w:rPr>
        <w:t>počúvať → rozlišovať → napodobňovať → ovládať pohyb → sústrediť sa.</w:t>
      </w:r>
    </w:p>
    <w:p w14:paraId="3E0A0915" w14:textId="0A2C974B" w:rsidR="00B16CC8" w:rsidRDefault="00B16CC8" w:rsidP="00B16CC8">
      <w:pPr>
        <w:jc w:val="both"/>
      </w:pPr>
      <w:r w:rsidRPr="00B16CC8">
        <w:t xml:space="preserve">V slovenskej logopedickej terminológii sa hlásky </w:t>
      </w:r>
      <w:r w:rsidRPr="00B16CC8">
        <w:rPr>
          <w:b/>
          <w:bCs/>
        </w:rPr>
        <w:t>S, Z, C</w:t>
      </w:r>
      <w:r w:rsidRPr="00B16CC8">
        <w:t xml:space="preserve"> označujú ako </w:t>
      </w:r>
      <w:r w:rsidRPr="00B16CC8">
        <w:rPr>
          <w:b/>
          <w:bCs/>
        </w:rPr>
        <w:t>ostré sykavky</w:t>
      </w:r>
      <w:r w:rsidRPr="00B16CC8">
        <w:t xml:space="preserve">. V kontraste k nim stoja tzv. </w:t>
      </w:r>
      <w:r w:rsidRPr="00B16CC8">
        <w:rPr>
          <w:b/>
          <w:bCs/>
        </w:rPr>
        <w:t>tupé sykavky Č, Š, Ž</w:t>
      </w:r>
      <w:r w:rsidRPr="00B16CC8">
        <w:t xml:space="preserve">. Rozdiel medzi skupinami súvisí okrem iného s artikulačným nastavením a polohou pier. </w:t>
      </w:r>
    </w:p>
    <w:p w14:paraId="1411D1B3" w14:textId="1872486F" w:rsidR="00F8337D" w:rsidRDefault="00F8337D" w:rsidP="00B16CC8">
      <w:pPr>
        <w:jc w:val="both"/>
      </w:pPr>
      <w:r w:rsidRPr="00F8337D">
        <w:t>Sykavky sú skupinou spoluhlások, pri ktorých pri tvorbe hlásky vzniká charakteristický šumový, „sykavý“ zvuk.</w:t>
      </w:r>
    </w:p>
    <w:p w14:paraId="37D1C4DB" w14:textId="466A8B65" w:rsidR="00F8337D" w:rsidRDefault="00F8337D" w:rsidP="00B16CC8">
      <w:pPr>
        <w:jc w:val="both"/>
      </w:pPr>
      <w:r w:rsidRPr="00F8337D">
        <w:t>Sykavky patria medzi artikulačne náročnejšie hlásky. Ich správna realizácia si vyžaduje koordinovanú činnosť viacerých artikulačných orgánov, najmä jazyka, pier a čeľuste a zároveň primeranú kontrolu výdychového prúdu.</w:t>
      </w:r>
    </w:p>
    <w:p w14:paraId="10166CF7" w14:textId="3E44FD28" w:rsidR="00F8337D" w:rsidRDefault="00F8337D" w:rsidP="00B16CC8">
      <w:pPr>
        <w:jc w:val="both"/>
      </w:pPr>
      <w:r>
        <w:t xml:space="preserve">Nasledujúce cvičenia slúžia iba ako doplnok, prípadne ako hrová inšpirácia pred samotným vyvodením hlások, ktoré už patria do rúk logopéda. </w:t>
      </w:r>
      <w:r w:rsidR="003B15CF">
        <w:t xml:space="preserve">Cvičenia sa môžu predvádzať tvárou v tvár, alebo pred zrkadlom. </w:t>
      </w:r>
    </w:p>
    <w:p w14:paraId="1BFFE8DC" w14:textId="77777777" w:rsidR="00F8337D" w:rsidRDefault="00F8337D" w:rsidP="00B16CC8">
      <w:pPr>
        <w:jc w:val="both"/>
      </w:pPr>
    </w:p>
    <w:p w14:paraId="5B1EDC1E" w14:textId="1578F6E9" w:rsidR="00F8337D" w:rsidRDefault="00F8337D" w:rsidP="00F8337D">
      <w:pPr>
        <w:jc w:val="both"/>
        <w:rPr>
          <w:b/>
          <w:bCs/>
        </w:rPr>
      </w:pPr>
      <w:r w:rsidRPr="00F8337D">
        <w:rPr>
          <w:b/>
          <w:bCs/>
        </w:rPr>
        <w:t>CVIČENIA PIER</w:t>
      </w:r>
    </w:p>
    <w:p w14:paraId="071FCBF4" w14:textId="06506F33" w:rsidR="00F8337D" w:rsidRDefault="00F8337D" w:rsidP="00F8337D">
      <w:pPr>
        <w:jc w:val="both"/>
        <w:rPr>
          <w:b/>
          <w:bCs/>
        </w:rPr>
      </w:pPr>
      <w:r w:rsidRPr="00F8337D">
        <w:rPr>
          <w:b/>
          <w:bCs/>
        </w:rPr>
        <w:t>Úsmev</w:t>
      </w:r>
      <w:r>
        <w:rPr>
          <w:b/>
          <w:bCs/>
        </w:rPr>
        <w:t xml:space="preserve"> </w:t>
      </w:r>
    </w:p>
    <w:p w14:paraId="2A97A0CF" w14:textId="01BD6C2F" w:rsidR="009E427B" w:rsidRDefault="00F8337D" w:rsidP="00F8337D">
      <w:pPr>
        <w:jc w:val="both"/>
        <w:rPr>
          <w:b/>
          <w:bCs/>
        </w:rPr>
      </w:pPr>
      <w:r w:rsidRPr="00F8337D">
        <w:t>Dieťa sa pozrie do zrkadla.</w:t>
      </w:r>
      <w:r>
        <w:rPr>
          <w:b/>
          <w:bCs/>
        </w:rPr>
        <w:t xml:space="preserve"> </w:t>
      </w:r>
      <w:r w:rsidRPr="00F8337D">
        <w:t>Rodič povie:</w:t>
      </w:r>
      <w:r>
        <w:rPr>
          <w:b/>
          <w:bCs/>
        </w:rPr>
        <w:t xml:space="preserve"> </w:t>
      </w:r>
      <w:r w:rsidRPr="00F8337D">
        <w:rPr>
          <w:b/>
          <w:bCs/>
        </w:rPr>
        <w:t>„Ukáž mi veľký úsmev.“</w:t>
      </w:r>
      <w:r>
        <w:rPr>
          <w:b/>
          <w:bCs/>
        </w:rPr>
        <w:t xml:space="preserve"> </w:t>
      </w:r>
      <w:r w:rsidRPr="00F8337D">
        <w:t>Dieťa sa usmeje a chvíľu polohu podrží.</w:t>
      </w:r>
      <w:r>
        <w:rPr>
          <w:b/>
          <w:bCs/>
        </w:rPr>
        <w:t xml:space="preserve"> </w:t>
      </w:r>
      <w:r w:rsidRPr="00F8337D">
        <w:t>Potom:</w:t>
      </w:r>
      <w:r>
        <w:rPr>
          <w:b/>
          <w:bCs/>
        </w:rPr>
        <w:t xml:space="preserve"> </w:t>
      </w:r>
      <w:r w:rsidRPr="00F8337D">
        <w:rPr>
          <w:b/>
          <w:bCs/>
        </w:rPr>
        <w:t>„A teraz pusinku schováme.“</w:t>
      </w:r>
      <w:r>
        <w:rPr>
          <w:b/>
          <w:bCs/>
        </w:rPr>
        <w:t xml:space="preserve"> </w:t>
      </w:r>
      <w:r w:rsidRPr="00F8337D">
        <w:t>Opakujeme niekoľkokrát.</w:t>
      </w:r>
      <w:r>
        <w:rPr>
          <w:b/>
          <w:bCs/>
        </w:rPr>
        <w:t xml:space="preserve"> </w:t>
      </w:r>
    </w:p>
    <w:p w14:paraId="5CC908A3" w14:textId="29E3FE18" w:rsidR="00F8337D" w:rsidRPr="00F8337D" w:rsidRDefault="00F8337D" w:rsidP="00F8337D">
      <w:pPr>
        <w:jc w:val="both"/>
        <w:rPr>
          <w:b/>
          <w:bCs/>
        </w:rPr>
      </w:pPr>
      <w:r w:rsidRPr="00F8337D">
        <w:rPr>
          <w:b/>
          <w:bCs/>
        </w:rPr>
        <w:t>Úsmev – pusinka</w:t>
      </w:r>
    </w:p>
    <w:p w14:paraId="3C928161" w14:textId="656AD85A" w:rsidR="00F8337D" w:rsidRPr="00F8337D" w:rsidRDefault="00F8337D" w:rsidP="00F8337D">
      <w:pPr>
        <w:jc w:val="both"/>
      </w:pPr>
      <w:r w:rsidRPr="00F8337D">
        <w:t>Dieťa strieda:</w:t>
      </w:r>
      <w:r>
        <w:t xml:space="preserve"> </w:t>
      </w:r>
      <w:r w:rsidRPr="00F8337D">
        <w:rPr>
          <w:b/>
          <w:bCs/>
        </w:rPr>
        <w:t>úsmev → našpúlené pery → úsmev → našpúlené pery</w:t>
      </w:r>
    </w:p>
    <w:p w14:paraId="7BF35131" w14:textId="1AAA7142" w:rsidR="00F8337D" w:rsidRPr="00F8337D" w:rsidRDefault="00F8337D" w:rsidP="00F8337D">
      <w:pPr>
        <w:jc w:val="both"/>
      </w:pPr>
      <w:r w:rsidRPr="00F8337D">
        <w:t>Môžeme to robiť v rytme:</w:t>
      </w:r>
      <w:r>
        <w:t xml:space="preserve"> </w:t>
      </w:r>
      <w:r w:rsidRPr="00F8337D">
        <w:t>„úsmev – pusinka – úsmev – pusinka“.</w:t>
      </w:r>
    </w:p>
    <w:p w14:paraId="407ECCCC" w14:textId="77777777" w:rsidR="00F8337D" w:rsidRPr="00F8337D" w:rsidRDefault="00F8337D" w:rsidP="00F8337D">
      <w:pPr>
        <w:jc w:val="both"/>
        <w:rPr>
          <w:b/>
          <w:bCs/>
        </w:rPr>
      </w:pPr>
      <w:r w:rsidRPr="00F8337D">
        <w:rPr>
          <w:b/>
          <w:bCs/>
        </w:rPr>
        <w:t>Čo rozvíjame?</w:t>
      </w:r>
    </w:p>
    <w:p w14:paraId="5B837BA9" w14:textId="77777777" w:rsidR="00F8337D" w:rsidRPr="00F8337D" w:rsidRDefault="00F8337D" w:rsidP="00F8337D">
      <w:pPr>
        <w:numPr>
          <w:ilvl w:val="0"/>
          <w:numId w:val="2"/>
        </w:numPr>
        <w:jc w:val="both"/>
      </w:pPr>
      <w:r w:rsidRPr="00F8337D">
        <w:t>pohyblivosť pier,</w:t>
      </w:r>
    </w:p>
    <w:p w14:paraId="5E2BDC28" w14:textId="77777777" w:rsidR="00F8337D" w:rsidRPr="00F8337D" w:rsidRDefault="00F8337D" w:rsidP="00F8337D">
      <w:pPr>
        <w:numPr>
          <w:ilvl w:val="0"/>
          <w:numId w:val="2"/>
        </w:numPr>
        <w:jc w:val="both"/>
      </w:pPr>
      <w:r w:rsidRPr="00F8337D">
        <w:t>koordináciu,</w:t>
      </w:r>
    </w:p>
    <w:p w14:paraId="53A9DB99" w14:textId="77777777" w:rsidR="00F8337D" w:rsidRPr="00F8337D" w:rsidRDefault="00F8337D" w:rsidP="00F8337D">
      <w:pPr>
        <w:numPr>
          <w:ilvl w:val="0"/>
          <w:numId w:val="2"/>
        </w:numPr>
        <w:jc w:val="both"/>
      </w:pPr>
      <w:r w:rsidRPr="00F8337D">
        <w:t>schopnosť napodobniť pohyb,</w:t>
      </w:r>
    </w:p>
    <w:p w14:paraId="3AB5E8D0" w14:textId="6EA28CDF" w:rsidR="009E427B" w:rsidRPr="001A6300" w:rsidRDefault="00F8337D" w:rsidP="00F8337D">
      <w:pPr>
        <w:numPr>
          <w:ilvl w:val="0"/>
          <w:numId w:val="2"/>
        </w:numPr>
        <w:jc w:val="both"/>
      </w:pPr>
      <w:r w:rsidRPr="00F8337D">
        <w:t>uvedomovanie si polohy pier.</w:t>
      </w:r>
    </w:p>
    <w:p w14:paraId="669E6850" w14:textId="1600E09F" w:rsidR="00F8337D" w:rsidRPr="00F8337D" w:rsidRDefault="00F8337D" w:rsidP="00F8337D">
      <w:pPr>
        <w:jc w:val="both"/>
        <w:rPr>
          <w:b/>
          <w:bCs/>
        </w:rPr>
      </w:pPr>
      <w:r w:rsidRPr="00F8337D">
        <w:rPr>
          <w:b/>
          <w:bCs/>
        </w:rPr>
        <w:t>Rybička</w:t>
      </w:r>
    </w:p>
    <w:p w14:paraId="65F2005C" w14:textId="563578CA" w:rsidR="00F8337D" w:rsidRPr="00F8337D" w:rsidRDefault="00F8337D" w:rsidP="00F8337D">
      <w:pPr>
        <w:jc w:val="both"/>
      </w:pPr>
      <w:r w:rsidRPr="00F8337D">
        <w:t>Dieťa našpúli pery ako rybička.</w:t>
      </w:r>
      <w:r>
        <w:t xml:space="preserve"> </w:t>
      </w:r>
      <w:r w:rsidRPr="00F8337D">
        <w:t>Rodič môže povedať:</w:t>
      </w:r>
      <w:r>
        <w:t xml:space="preserve"> </w:t>
      </w:r>
      <w:r w:rsidRPr="00F8337D">
        <w:rPr>
          <w:b/>
          <w:bCs/>
        </w:rPr>
        <w:t>„Rybička pláva.“</w:t>
      </w:r>
      <w:r>
        <w:t xml:space="preserve"> </w:t>
      </w:r>
      <w:r w:rsidRPr="00F8337D">
        <w:t>Pery sa našpúlia.</w:t>
      </w:r>
    </w:p>
    <w:p w14:paraId="7DA8D478" w14:textId="6D0345F0" w:rsidR="009E427B" w:rsidRPr="001A6300" w:rsidRDefault="00F8337D" w:rsidP="00F8337D">
      <w:pPr>
        <w:jc w:val="both"/>
      </w:pPr>
      <w:r w:rsidRPr="00F8337D">
        <w:t>Potom:</w:t>
      </w:r>
      <w:r>
        <w:t xml:space="preserve"> </w:t>
      </w:r>
      <w:r w:rsidRPr="00F8337D">
        <w:rPr>
          <w:b/>
          <w:bCs/>
        </w:rPr>
        <w:t>„Rybička sa usmieva.“</w:t>
      </w:r>
      <w:r>
        <w:t xml:space="preserve"> </w:t>
      </w:r>
      <w:r w:rsidRPr="00F8337D">
        <w:t>Dieťa prejde do úsmevu.</w:t>
      </w:r>
    </w:p>
    <w:p w14:paraId="4F0D6581" w14:textId="6FB13E1D" w:rsidR="00F8337D" w:rsidRPr="00F8337D" w:rsidRDefault="00F8337D" w:rsidP="00F8337D">
      <w:pPr>
        <w:jc w:val="both"/>
        <w:rPr>
          <w:b/>
          <w:bCs/>
        </w:rPr>
      </w:pPr>
      <w:r w:rsidRPr="00F8337D">
        <w:rPr>
          <w:b/>
          <w:bCs/>
        </w:rPr>
        <w:t>Posielame pusinky</w:t>
      </w:r>
    </w:p>
    <w:p w14:paraId="4501AF65" w14:textId="29801676" w:rsidR="00F8337D" w:rsidRPr="00F8337D" w:rsidRDefault="00F8337D" w:rsidP="009E427B">
      <w:pPr>
        <w:jc w:val="both"/>
      </w:pPr>
      <w:r w:rsidRPr="00F8337D">
        <w:t>Dieťa posiela rodičovi pusinky:</w:t>
      </w:r>
      <w:r>
        <w:t xml:space="preserve"> </w:t>
      </w:r>
      <w:r w:rsidRPr="00F8337D">
        <w:rPr>
          <w:b/>
          <w:bCs/>
        </w:rPr>
        <w:t>„Mňam, pusinka!“</w:t>
      </w:r>
      <w:r>
        <w:t xml:space="preserve"> </w:t>
      </w:r>
      <w:r w:rsidRPr="00F8337D">
        <w:t>Môžeme si posielať pusinky cez izbu alebo pred zrkadlom.</w:t>
      </w:r>
      <w:r>
        <w:t xml:space="preserve"> </w:t>
      </w:r>
      <w:r w:rsidRPr="00F8337D">
        <w:t>Je to jednoduchá a prirodzená aktivita na pohyb pier.</w:t>
      </w:r>
    </w:p>
    <w:p w14:paraId="08370D11" w14:textId="77777777" w:rsidR="009E427B" w:rsidRDefault="009E427B" w:rsidP="003B15CF">
      <w:pPr>
        <w:jc w:val="both"/>
        <w:rPr>
          <w:b/>
          <w:bCs/>
        </w:rPr>
      </w:pPr>
    </w:p>
    <w:p w14:paraId="6FD6F019" w14:textId="50EBFC33" w:rsidR="003B15CF" w:rsidRPr="003B15CF" w:rsidRDefault="003B15CF" w:rsidP="003B15CF">
      <w:pPr>
        <w:jc w:val="both"/>
        <w:rPr>
          <w:b/>
          <w:bCs/>
        </w:rPr>
      </w:pPr>
      <w:r w:rsidRPr="003B15CF">
        <w:rPr>
          <w:b/>
          <w:bCs/>
        </w:rPr>
        <w:t>CVIČENIA JAZYKA</w:t>
      </w:r>
    </w:p>
    <w:p w14:paraId="4A9C5ED1" w14:textId="77777777" w:rsidR="003B15CF" w:rsidRDefault="003B15CF" w:rsidP="003B15CF">
      <w:pPr>
        <w:jc w:val="both"/>
        <w:rPr>
          <w:b/>
          <w:bCs/>
        </w:rPr>
      </w:pPr>
      <w:r w:rsidRPr="003B15CF">
        <w:rPr>
          <w:b/>
          <w:bCs/>
        </w:rPr>
        <w:t>Jazyk von – dnu</w:t>
      </w:r>
    </w:p>
    <w:p w14:paraId="4B6070FC" w14:textId="319EFD00" w:rsidR="009E427B" w:rsidRDefault="003B15CF" w:rsidP="003B15CF">
      <w:pPr>
        <w:jc w:val="both"/>
        <w:rPr>
          <w:b/>
          <w:bCs/>
        </w:rPr>
      </w:pPr>
      <w:r w:rsidRPr="003B15CF">
        <w:t>Rodič:</w:t>
      </w:r>
      <w:r>
        <w:rPr>
          <w:b/>
          <w:bCs/>
        </w:rPr>
        <w:t xml:space="preserve"> </w:t>
      </w:r>
      <w:r w:rsidRPr="003B15CF">
        <w:rPr>
          <w:b/>
          <w:bCs/>
        </w:rPr>
        <w:t>„Jazýček sa ide pozrieť von.“</w:t>
      </w:r>
      <w:r>
        <w:rPr>
          <w:b/>
          <w:bCs/>
        </w:rPr>
        <w:t xml:space="preserve"> </w:t>
      </w:r>
      <w:r w:rsidRPr="003B15CF">
        <w:t>Dieťa vyplazí jazyk.</w:t>
      </w:r>
      <w:r>
        <w:rPr>
          <w:b/>
          <w:bCs/>
        </w:rPr>
        <w:t xml:space="preserve"> </w:t>
      </w:r>
      <w:r w:rsidRPr="003B15CF">
        <w:rPr>
          <w:b/>
          <w:bCs/>
        </w:rPr>
        <w:t>„A teraz sa schová.“</w:t>
      </w:r>
      <w:r>
        <w:rPr>
          <w:b/>
          <w:bCs/>
        </w:rPr>
        <w:t xml:space="preserve"> </w:t>
      </w:r>
      <w:r w:rsidRPr="003B15CF">
        <w:t>Dieťa jazyk zasunie.</w:t>
      </w:r>
      <w:r>
        <w:rPr>
          <w:b/>
          <w:bCs/>
        </w:rPr>
        <w:t xml:space="preserve"> </w:t>
      </w:r>
      <w:r w:rsidRPr="003B15CF">
        <w:t>Opakujeme približne 5-krát.</w:t>
      </w:r>
    </w:p>
    <w:p w14:paraId="308571D5" w14:textId="7C32FEA8" w:rsidR="003B15CF" w:rsidRPr="003B15CF" w:rsidRDefault="003B15CF" w:rsidP="003B15CF">
      <w:pPr>
        <w:jc w:val="both"/>
        <w:rPr>
          <w:b/>
          <w:bCs/>
        </w:rPr>
      </w:pPr>
      <w:r w:rsidRPr="003B15CF">
        <w:rPr>
          <w:b/>
          <w:bCs/>
        </w:rPr>
        <w:t>Jazyk doprava – doľava</w:t>
      </w:r>
    </w:p>
    <w:p w14:paraId="36D25903" w14:textId="36F63925" w:rsidR="003B15CF" w:rsidRPr="003B15CF" w:rsidRDefault="003B15CF" w:rsidP="003B15CF">
      <w:pPr>
        <w:jc w:val="both"/>
      </w:pPr>
      <w:r w:rsidRPr="003B15CF">
        <w:t>Pred zrkadlom:</w:t>
      </w:r>
      <w:r>
        <w:t xml:space="preserve"> </w:t>
      </w:r>
      <w:r w:rsidRPr="003B15CF">
        <w:rPr>
          <w:b/>
          <w:bCs/>
        </w:rPr>
        <w:t>„Jazýček sa pozrie doprava.“</w:t>
      </w:r>
      <w:r>
        <w:t xml:space="preserve"> </w:t>
      </w:r>
      <w:r w:rsidRPr="003B15CF">
        <w:t>Potom:</w:t>
      </w:r>
      <w:r>
        <w:t xml:space="preserve"> </w:t>
      </w:r>
      <w:r w:rsidRPr="003B15CF">
        <w:rPr>
          <w:b/>
          <w:bCs/>
        </w:rPr>
        <w:t>„A teraz doľava.“</w:t>
      </w:r>
      <w:r>
        <w:t xml:space="preserve"> </w:t>
      </w:r>
      <w:r w:rsidRPr="003B15CF">
        <w:t>Dieťa pomaly pohybuje jazykom.</w:t>
      </w:r>
    </w:p>
    <w:p w14:paraId="3EADAAC5" w14:textId="77777777" w:rsidR="003B15CF" w:rsidRPr="003B15CF" w:rsidRDefault="003B15CF" w:rsidP="003B15CF">
      <w:pPr>
        <w:jc w:val="both"/>
        <w:rPr>
          <w:b/>
          <w:bCs/>
        </w:rPr>
      </w:pPr>
      <w:r w:rsidRPr="003B15CF">
        <w:rPr>
          <w:b/>
          <w:bCs/>
        </w:rPr>
        <w:t>Obmena</w:t>
      </w:r>
    </w:p>
    <w:p w14:paraId="277D29E0" w14:textId="77777777" w:rsidR="003B15CF" w:rsidRPr="003B15CF" w:rsidRDefault="003B15CF" w:rsidP="003B15CF">
      <w:pPr>
        <w:jc w:val="both"/>
      </w:pPr>
      <w:r w:rsidRPr="003B15CF">
        <w:t>Rodič môže predstierať, že jazyk:</w:t>
      </w:r>
    </w:p>
    <w:p w14:paraId="07BC35D8" w14:textId="77777777" w:rsidR="003B15CF" w:rsidRPr="003B15CF" w:rsidRDefault="003B15CF" w:rsidP="003B15CF">
      <w:pPr>
        <w:numPr>
          <w:ilvl w:val="0"/>
          <w:numId w:val="3"/>
        </w:numPr>
        <w:jc w:val="both"/>
      </w:pPr>
      <w:r w:rsidRPr="003B15CF">
        <w:lastRenderedPageBreak/>
        <w:t>hľadá autíčko,</w:t>
      </w:r>
    </w:p>
    <w:p w14:paraId="5A6A4D2C" w14:textId="77777777" w:rsidR="003B15CF" w:rsidRPr="003B15CF" w:rsidRDefault="003B15CF" w:rsidP="003B15CF">
      <w:pPr>
        <w:numPr>
          <w:ilvl w:val="0"/>
          <w:numId w:val="3"/>
        </w:numPr>
        <w:jc w:val="both"/>
      </w:pPr>
      <w:r w:rsidRPr="003B15CF">
        <w:t>hľadá mačičku,</w:t>
      </w:r>
    </w:p>
    <w:p w14:paraId="43EC7D4D" w14:textId="454B27E3" w:rsidR="003B15CF" w:rsidRPr="003B15CF" w:rsidRDefault="003B15CF" w:rsidP="003B15CF">
      <w:pPr>
        <w:numPr>
          <w:ilvl w:val="0"/>
          <w:numId w:val="3"/>
        </w:numPr>
        <w:jc w:val="both"/>
      </w:pPr>
      <w:r w:rsidRPr="003B15CF">
        <w:t>pozerá za kamarátom.</w:t>
      </w:r>
    </w:p>
    <w:p w14:paraId="7328CA22" w14:textId="77777777" w:rsidR="009E427B" w:rsidRDefault="009E427B" w:rsidP="003B15CF">
      <w:pPr>
        <w:jc w:val="both"/>
        <w:rPr>
          <w:b/>
          <w:bCs/>
        </w:rPr>
      </w:pPr>
    </w:p>
    <w:p w14:paraId="628FCAB6" w14:textId="4DDB5A6C" w:rsidR="003B15CF" w:rsidRPr="003B15CF" w:rsidRDefault="003B15CF" w:rsidP="003B15CF">
      <w:pPr>
        <w:jc w:val="both"/>
        <w:rPr>
          <w:b/>
          <w:bCs/>
        </w:rPr>
      </w:pPr>
      <w:r w:rsidRPr="003B15CF">
        <w:rPr>
          <w:b/>
          <w:bCs/>
        </w:rPr>
        <w:t>Jazyk hore – dole</w:t>
      </w:r>
    </w:p>
    <w:p w14:paraId="5412043B" w14:textId="6FB4266A" w:rsidR="003B15CF" w:rsidRPr="003B15CF" w:rsidRDefault="003B15CF" w:rsidP="003B15CF">
      <w:pPr>
        <w:jc w:val="both"/>
      </w:pPr>
      <w:r w:rsidRPr="003B15CF">
        <w:t>Rodič:</w:t>
      </w:r>
      <w:r>
        <w:t xml:space="preserve"> </w:t>
      </w:r>
      <w:r w:rsidRPr="003B15CF">
        <w:rPr>
          <w:b/>
          <w:bCs/>
        </w:rPr>
        <w:t>„Jazýček sa pozrie hore.“</w:t>
      </w:r>
      <w:r>
        <w:t xml:space="preserve"> </w:t>
      </w:r>
      <w:r w:rsidRPr="003B15CF">
        <w:t>Potom:</w:t>
      </w:r>
      <w:r>
        <w:t xml:space="preserve"> </w:t>
      </w:r>
      <w:r w:rsidRPr="003B15CF">
        <w:rPr>
          <w:b/>
          <w:bCs/>
        </w:rPr>
        <w:t>„A teraz dole.“</w:t>
      </w:r>
      <w:r>
        <w:t xml:space="preserve"> </w:t>
      </w:r>
      <w:r w:rsidRPr="003B15CF">
        <w:t>Dieťa pohyb opakuje.</w:t>
      </w:r>
    </w:p>
    <w:p w14:paraId="5239409F" w14:textId="65470182" w:rsidR="003B15CF" w:rsidRPr="003B15CF" w:rsidRDefault="003B15CF" w:rsidP="003B15CF">
      <w:pPr>
        <w:jc w:val="both"/>
        <w:rPr>
          <w:b/>
          <w:bCs/>
        </w:rPr>
      </w:pPr>
      <w:r w:rsidRPr="003B15CF">
        <w:rPr>
          <w:b/>
          <w:bCs/>
        </w:rPr>
        <w:t>Jazýček ako maliar</w:t>
      </w:r>
    </w:p>
    <w:p w14:paraId="7970F0E5" w14:textId="77777777" w:rsidR="003B15CF" w:rsidRPr="003B15CF" w:rsidRDefault="003B15CF" w:rsidP="003B15CF">
      <w:pPr>
        <w:jc w:val="both"/>
      </w:pPr>
      <w:r w:rsidRPr="003B15CF">
        <w:t>Dieťa si predstaví, že jazyk je štetec.</w:t>
      </w:r>
    </w:p>
    <w:p w14:paraId="7CD678EC" w14:textId="77777777" w:rsidR="003B15CF" w:rsidRPr="003B15CF" w:rsidRDefault="003B15CF" w:rsidP="003B15CF">
      <w:pPr>
        <w:jc w:val="both"/>
      </w:pPr>
      <w:r w:rsidRPr="003B15CF">
        <w:t>Úlohou je pomaly „maľovať“:</w:t>
      </w:r>
    </w:p>
    <w:p w14:paraId="4AEA0020" w14:textId="77777777" w:rsidR="003B15CF" w:rsidRPr="003B15CF" w:rsidRDefault="003B15CF" w:rsidP="003B15CF">
      <w:pPr>
        <w:numPr>
          <w:ilvl w:val="0"/>
          <w:numId w:val="4"/>
        </w:numPr>
        <w:jc w:val="both"/>
      </w:pPr>
      <w:r w:rsidRPr="003B15CF">
        <w:t>hore,</w:t>
      </w:r>
    </w:p>
    <w:p w14:paraId="0E13B859" w14:textId="77777777" w:rsidR="003B15CF" w:rsidRPr="003B15CF" w:rsidRDefault="003B15CF" w:rsidP="003B15CF">
      <w:pPr>
        <w:numPr>
          <w:ilvl w:val="0"/>
          <w:numId w:val="4"/>
        </w:numPr>
        <w:jc w:val="both"/>
      </w:pPr>
      <w:r w:rsidRPr="003B15CF">
        <w:t>dole,</w:t>
      </w:r>
    </w:p>
    <w:p w14:paraId="2593F750" w14:textId="77777777" w:rsidR="003B15CF" w:rsidRPr="003B15CF" w:rsidRDefault="003B15CF" w:rsidP="003B15CF">
      <w:pPr>
        <w:numPr>
          <w:ilvl w:val="0"/>
          <w:numId w:val="4"/>
        </w:numPr>
        <w:jc w:val="both"/>
      </w:pPr>
      <w:r w:rsidRPr="003B15CF">
        <w:t>doprava,</w:t>
      </w:r>
    </w:p>
    <w:p w14:paraId="38838EC1" w14:textId="77777777" w:rsidR="003B15CF" w:rsidRPr="003B15CF" w:rsidRDefault="003B15CF" w:rsidP="003B15CF">
      <w:pPr>
        <w:numPr>
          <w:ilvl w:val="0"/>
          <w:numId w:val="4"/>
        </w:numPr>
        <w:jc w:val="both"/>
      </w:pPr>
      <w:r w:rsidRPr="003B15CF">
        <w:t>doľava.</w:t>
      </w:r>
    </w:p>
    <w:p w14:paraId="2A086206" w14:textId="77777777" w:rsidR="003B15CF" w:rsidRPr="003B15CF" w:rsidRDefault="003B15CF" w:rsidP="003B15CF">
      <w:pPr>
        <w:jc w:val="both"/>
      </w:pPr>
      <w:r w:rsidRPr="003B15CF">
        <w:t>Môžeme pritom hovoriť:</w:t>
      </w:r>
    </w:p>
    <w:p w14:paraId="5A6299E4" w14:textId="3B5CC9BC" w:rsidR="009E427B" w:rsidRDefault="003B15CF" w:rsidP="003B15CF">
      <w:pPr>
        <w:jc w:val="both"/>
      </w:pPr>
      <w:r w:rsidRPr="003B15CF">
        <w:rPr>
          <w:b/>
          <w:bCs/>
        </w:rPr>
        <w:t>„Maľujeme obláčik.“</w:t>
      </w:r>
      <w:r>
        <w:t xml:space="preserve"> </w:t>
      </w:r>
      <w:r w:rsidRPr="003B15CF">
        <w:rPr>
          <w:b/>
          <w:bCs/>
        </w:rPr>
        <w:t>„Maľujeme slniečko.“</w:t>
      </w:r>
      <w:r>
        <w:t xml:space="preserve"> </w:t>
      </w:r>
      <w:r w:rsidRPr="003B15CF">
        <w:rPr>
          <w:b/>
          <w:bCs/>
        </w:rPr>
        <w:t>„Maľujeme domček.“</w:t>
      </w:r>
      <w:r>
        <w:t xml:space="preserve"> </w:t>
      </w:r>
      <w:r w:rsidRPr="003B15CF">
        <w:t>Cieľom je premeniť jednoduchý pohyb na hru.</w:t>
      </w:r>
    </w:p>
    <w:p w14:paraId="203950A0" w14:textId="77777777" w:rsidR="001A6300" w:rsidRPr="001A6300" w:rsidRDefault="001A6300" w:rsidP="003B15CF">
      <w:pPr>
        <w:jc w:val="both"/>
      </w:pPr>
    </w:p>
    <w:p w14:paraId="38AF0F96" w14:textId="7EDF5F94" w:rsidR="003B15CF" w:rsidRPr="003B15CF" w:rsidRDefault="003B15CF" w:rsidP="003B15CF">
      <w:pPr>
        <w:jc w:val="both"/>
        <w:rPr>
          <w:b/>
          <w:bCs/>
        </w:rPr>
      </w:pPr>
      <w:r w:rsidRPr="003B15CF">
        <w:rPr>
          <w:b/>
          <w:bCs/>
        </w:rPr>
        <w:t>Jazýček hľadá poklad</w:t>
      </w:r>
    </w:p>
    <w:p w14:paraId="06DCBDD7" w14:textId="47F6E781" w:rsidR="003B15CF" w:rsidRDefault="003B15CF" w:rsidP="003B15CF">
      <w:pPr>
        <w:jc w:val="both"/>
      </w:pPr>
      <w:r w:rsidRPr="003B15CF">
        <w:t>Rodič zadáva pokyny:</w:t>
      </w:r>
      <w:r>
        <w:t xml:space="preserve"> </w:t>
      </w:r>
      <w:r w:rsidRPr="003B15CF">
        <w:t>„Poklad je hore.“</w:t>
      </w:r>
      <w:r>
        <w:t xml:space="preserve"> </w:t>
      </w:r>
      <w:r w:rsidRPr="003B15CF">
        <w:t>Dieťa pohne jazykom hore.</w:t>
      </w:r>
      <w:r>
        <w:t xml:space="preserve"> </w:t>
      </w:r>
      <w:r w:rsidRPr="003B15CF">
        <w:t>„Poklad je dole.“</w:t>
      </w:r>
      <w:r>
        <w:t xml:space="preserve"> </w:t>
      </w:r>
      <w:r w:rsidRPr="003B15CF">
        <w:t>Jazyk ide dole.</w:t>
      </w:r>
      <w:r>
        <w:t xml:space="preserve"> </w:t>
      </w:r>
      <w:r w:rsidRPr="003B15CF">
        <w:t>„Poklad utiekol doprava!“</w:t>
      </w:r>
      <w:r>
        <w:t xml:space="preserve"> </w:t>
      </w:r>
      <w:r w:rsidRPr="003B15CF">
        <w:t>Jazyk doprava.</w:t>
      </w:r>
      <w:r>
        <w:t xml:space="preserve"> </w:t>
      </w:r>
      <w:r w:rsidRPr="003B15CF">
        <w:t>„A teraz doľava!“</w:t>
      </w:r>
      <w:r>
        <w:t xml:space="preserve"> </w:t>
      </w:r>
      <w:r w:rsidRPr="003B15CF">
        <w:t>Jazyk doľava.</w:t>
      </w:r>
    </w:p>
    <w:p w14:paraId="0604669C" w14:textId="77777777" w:rsidR="003B15CF" w:rsidRDefault="003B15CF" w:rsidP="003B15CF">
      <w:pPr>
        <w:jc w:val="both"/>
      </w:pPr>
    </w:p>
    <w:p w14:paraId="7C4EFD32" w14:textId="13B693AD" w:rsidR="00CF77AC" w:rsidRPr="00CF77AC" w:rsidRDefault="00CF77AC" w:rsidP="00CF77AC">
      <w:pPr>
        <w:jc w:val="both"/>
        <w:rPr>
          <w:b/>
          <w:bCs/>
        </w:rPr>
      </w:pPr>
      <w:r w:rsidRPr="00CF77AC">
        <w:rPr>
          <w:b/>
          <w:bCs/>
        </w:rPr>
        <w:t>CVIČENIA JAZYKA A PIER PRED ZRKADLOM</w:t>
      </w:r>
    </w:p>
    <w:p w14:paraId="36E48FCC" w14:textId="600D3205" w:rsidR="00CF77AC" w:rsidRPr="00CF77AC" w:rsidRDefault="00CF77AC" w:rsidP="00CF77AC">
      <w:pPr>
        <w:jc w:val="both"/>
      </w:pPr>
      <w:r w:rsidRPr="00CF77AC">
        <w:t xml:space="preserve">Zrkadlo poskytuje dieťaťu </w:t>
      </w:r>
      <w:r w:rsidRPr="00CF77AC">
        <w:rPr>
          <w:b/>
          <w:bCs/>
        </w:rPr>
        <w:t>vizuálnu spätnú väzbu</w:t>
      </w:r>
      <w:r w:rsidRPr="00CF77AC">
        <w:t>.</w:t>
      </w:r>
      <w:r>
        <w:t xml:space="preserve"> </w:t>
      </w:r>
      <w:r w:rsidRPr="00CF77AC">
        <w:t>Rodič môže povedať:</w:t>
      </w:r>
      <w:r>
        <w:t xml:space="preserve"> </w:t>
      </w:r>
      <w:r w:rsidRPr="00CF77AC">
        <w:rPr>
          <w:b/>
          <w:bCs/>
        </w:rPr>
        <w:t>„Pozri sa, čo robí môj jazyk.“</w:t>
      </w:r>
      <w:r>
        <w:t xml:space="preserve"> </w:t>
      </w:r>
      <w:r w:rsidRPr="00CF77AC">
        <w:t>Najskôr pohyb ukáže rodič.</w:t>
      </w:r>
      <w:r>
        <w:t xml:space="preserve"> </w:t>
      </w:r>
      <w:r w:rsidRPr="00CF77AC">
        <w:t>Dieťa ho napodobní.</w:t>
      </w:r>
    </w:p>
    <w:p w14:paraId="38974869" w14:textId="058523C1" w:rsidR="00CF77AC" w:rsidRPr="00CF77AC" w:rsidRDefault="00CF77AC" w:rsidP="00CF77AC">
      <w:pPr>
        <w:jc w:val="both"/>
      </w:pPr>
      <w:r w:rsidRPr="00CF77AC">
        <w:t>Môžeme kombinovať:</w:t>
      </w:r>
      <w:r>
        <w:t xml:space="preserve"> </w:t>
      </w:r>
      <w:r w:rsidRPr="00CF77AC">
        <w:t>úsmev,</w:t>
      </w:r>
      <w:r>
        <w:t xml:space="preserve"> </w:t>
      </w:r>
      <w:r w:rsidRPr="00CF77AC">
        <w:t>pusinka,</w:t>
      </w:r>
      <w:r>
        <w:t xml:space="preserve"> </w:t>
      </w:r>
      <w:r w:rsidRPr="00CF77AC">
        <w:t>jazyk von,</w:t>
      </w:r>
      <w:r>
        <w:t xml:space="preserve"> </w:t>
      </w:r>
      <w:r w:rsidRPr="00CF77AC">
        <w:t>jazyk dnu,</w:t>
      </w:r>
      <w:r>
        <w:t xml:space="preserve"> </w:t>
      </w:r>
      <w:r w:rsidRPr="00CF77AC">
        <w:t>jazyk hore,</w:t>
      </w:r>
      <w:r>
        <w:t xml:space="preserve"> </w:t>
      </w:r>
      <w:r w:rsidRPr="00CF77AC">
        <w:t>jazyk dole,</w:t>
      </w:r>
      <w:r>
        <w:t xml:space="preserve"> </w:t>
      </w:r>
      <w:r w:rsidRPr="00CF77AC">
        <w:t>jazyk doprava,</w:t>
      </w:r>
      <w:r>
        <w:t xml:space="preserve"> </w:t>
      </w:r>
      <w:r w:rsidRPr="00CF77AC">
        <w:t>jazyk doľava.</w:t>
      </w:r>
    </w:p>
    <w:p w14:paraId="1EC1C0C2" w14:textId="77777777" w:rsidR="00CF77AC" w:rsidRDefault="00CF77AC" w:rsidP="00CF77AC">
      <w:pPr>
        <w:jc w:val="both"/>
      </w:pPr>
      <w:r w:rsidRPr="00CF77AC">
        <w:t xml:space="preserve">Dôležitejšie ako množstvo opakovaní je, aby dieťa pohyb </w:t>
      </w:r>
      <w:r w:rsidRPr="00CF77AC">
        <w:rPr>
          <w:b/>
          <w:bCs/>
        </w:rPr>
        <w:t>videlo, pochopilo a dokázalo napodobniť</w:t>
      </w:r>
      <w:r w:rsidRPr="00CF77AC">
        <w:t>.</w:t>
      </w:r>
    </w:p>
    <w:p w14:paraId="30702489" w14:textId="77777777" w:rsidR="001A6300" w:rsidRDefault="001A6300" w:rsidP="009E427B">
      <w:pPr>
        <w:jc w:val="both"/>
        <w:rPr>
          <w:b/>
          <w:bCs/>
        </w:rPr>
      </w:pPr>
    </w:p>
    <w:p w14:paraId="17ACC5F8" w14:textId="77777777" w:rsidR="001A6300" w:rsidRDefault="001A6300" w:rsidP="009E427B">
      <w:pPr>
        <w:jc w:val="both"/>
        <w:rPr>
          <w:b/>
          <w:bCs/>
        </w:rPr>
      </w:pPr>
    </w:p>
    <w:p w14:paraId="04C64A74" w14:textId="77777777" w:rsidR="001A6300" w:rsidRDefault="001A6300" w:rsidP="009E427B">
      <w:pPr>
        <w:jc w:val="both"/>
        <w:rPr>
          <w:b/>
          <w:bCs/>
        </w:rPr>
      </w:pPr>
    </w:p>
    <w:p w14:paraId="253D262A" w14:textId="5A33801A" w:rsidR="009E427B" w:rsidRPr="009E427B" w:rsidRDefault="009E427B" w:rsidP="009E427B">
      <w:pPr>
        <w:jc w:val="both"/>
        <w:rPr>
          <w:b/>
          <w:bCs/>
        </w:rPr>
      </w:pPr>
      <w:r w:rsidRPr="009E427B">
        <w:rPr>
          <w:b/>
          <w:bCs/>
        </w:rPr>
        <w:t>Správne dýchanie</w:t>
      </w:r>
    </w:p>
    <w:p w14:paraId="736AA6B3" w14:textId="4A6773B3" w:rsidR="009E427B" w:rsidRDefault="009E427B" w:rsidP="009E427B">
      <w:pPr>
        <w:jc w:val="both"/>
      </w:pPr>
      <w:r>
        <w:t>Niektoré deti</w:t>
      </w:r>
      <w:r w:rsidR="00477BD3">
        <w:t xml:space="preserve"> </w:t>
      </w:r>
      <w:r>
        <w:t xml:space="preserve">nesprávne dýchajú. </w:t>
      </w:r>
      <w:r w:rsidR="00477BD3">
        <w:t xml:space="preserve">Dýchanie ústami môže byť zlozvyk, no niekedy deťom bráni v správnom dýchaní nosom aj nejaký prekážka (opuchnuté sliznice od alergie, zväčšená nosohltanová mandľa a pod.), vtedy je potrebné navštíviť lekára. </w:t>
      </w:r>
    </w:p>
    <w:p w14:paraId="1BDC8A4B" w14:textId="238E87EB" w:rsidR="009E427B" w:rsidRDefault="009E427B" w:rsidP="009E427B">
      <w:pPr>
        <w:jc w:val="both"/>
      </w:pPr>
      <w:r>
        <w:t xml:space="preserve">Dýchanie ústami vedie k chybnej výslovnosti hlások /c, s, z/, pri ktorých </w:t>
      </w:r>
      <w:r w:rsidR="00477BD3">
        <w:t xml:space="preserve">takéto deti </w:t>
      </w:r>
      <w:r>
        <w:t>vysúvajú jazyk medzi zuby</w:t>
      </w:r>
      <w:r w:rsidR="00477BD3">
        <w:t xml:space="preserve">, čo </w:t>
      </w:r>
      <w:r>
        <w:t>znie ako „šušlanie“, odborne interdenálny, čiže medzizubný sigmatizmus (Papcová, 2001; Mikuláštiková, Vitásková, 2018). Preto je veľmi dôležité správne dýchanie nosom: pery sa zľahka dotýkajú, svalstvo tváre je uvoľnené. Jazyk je v správnej pokojovej poloh</w:t>
      </w:r>
      <w:r w:rsidR="00477BD3">
        <w:t>e</w:t>
      </w:r>
      <w:r w:rsidR="001A6300">
        <w:t xml:space="preserve">, uložený hore na podnebí. </w:t>
      </w:r>
      <w:r>
        <w:t>(Papcová, 2011).</w:t>
      </w:r>
    </w:p>
    <w:p w14:paraId="2B51860C" w14:textId="19551A7A" w:rsidR="009E427B" w:rsidRDefault="009E427B" w:rsidP="009E427B">
      <w:pPr>
        <w:jc w:val="both"/>
      </w:pPr>
      <w:r w:rsidRPr="009E427B">
        <w:rPr>
          <w:b/>
          <w:bCs/>
        </w:rPr>
        <w:t>Tip:</w:t>
      </w:r>
      <w:r>
        <w:t xml:space="preserve"> Motiváciou pre deti môže byť vrtuľka, ktorá sa pri výdychu nosom roztočí, alebo odfúknutie vatovej guľôčky nosom na druhý koniec stola „do futbalovej bránky“.</w:t>
      </w:r>
    </w:p>
    <w:p w14:paraId="7B5F1864" w14:textId="77777777" w:rsidR="001A6300" w:rsidRDefault="001A6300" w:rsidP="009E427B">
      <w:pPr>
        <w:jc w:val="both"/>
      </w:pPr>
    </w:p>
    <w:p w14:paraId="58D2FDA5" w14:textId="2E011A6A" w:rsidR="009E427B" w:rsidRPr="009E427B" w:rsidRDefault="009E427B" w:rsidP="009E427B">
      <w:pPr>
        <w:jc w:val="both"/>
        <w:rPr>
          <w:b/>
          <w:bCs/>
        </w:rPr>
      </w:pPr>
      <w:r w:rsidRPr="009E427B">
        <w:rPr>
          <w:b/>
          <w:bCs/>
        </w:rPr>
        <w:t>Cvičenia na fonematické (sluchové) rozlišovanie</w:t>
      </w:r>
    </w:p>
    <w:p w14:paraId="078B8F9B" w14:textId="6FD49407" w:rsidR="009E427B" w:rsidRDefault="009E427B" w:rsidP="009E427B">
      <w:pPr>
        <w:jc w:val="both"/>
      </w:pPr>
      <w:r>
        <w:t xml:space="preserve">Cieľom je naučiť dieťa rozlišovať hlásky sluchom. Ak chceme, aby sa dieťa naučilo danú hlásku vyslovovať, najprv ju musí „počuť“. Musí počuť rozdiel medzi hláskou s-š, c-č, z-ž.. </w:t>
      </w:r>
    </w:p>
    <w:p w14:paraId="70C34540" w14:textId="28704543" w:rsidR="009E427B" w:rsidRPr="009E427B" w:rsidRDefault="009E427B" w:rsidP="009E427B">
      <w:pPr>
        <w:jc w:val="both"/>
        <w:rPr>
          <w:b/>
          <w:bCs/>
        </w:rPr>
      </w:pPr>
      <w:r w:rsidRPr="009E427B">
        <w:rPr>
          <w:b/>
          <w:bCs/>
        </w:rPr>
        <w:t>Tréning sluchového rozlišovania:</w:t>
      </w:r>
    </w:p>
    <w:p w14:paraId="2FDA26BD" w14:textId="20B935A4" w:rsidR="009E427B" w:rsidRDefault="009E427B" w:rsidP="009E427B">
      <w:pPr>
        <w:jc w:val="both"/>
      </w:pPr>
      <w:r>
        <w:t xml:space="preserve">Vyberieme dvojicu hlások, s ktorou má dieťa ťažkosti, napr. </w:t>
      </w:r>
      <w:r w:rsidR="00477BD3">
        <w:t xml:space="preserve">s-š. Dieťaťu </w:t>
      </w:r>
      <w:r>
        <w:t>rozdáme zamiešané kartičky s obrázkami, ktoré sa začínajú na dané hlásky</w:t>
      </w:r>
      <w:r w:rsidR="00477BD3">
        <w:t>.</w:t>
      </w:r>
      <w:r>
        <w:t xml:space="preserve"> Pripravíme dve misky.</w:t>
      </w:r>
      <w:r w:rsidR="00477BD3">
        <w:t xml:space="preserve"> </w:t>
      </w:r>
      <w:r>
        <w:t>Do prvej budeme ukladať obrázky, ktoré sa začínajú na /s/, k tejto miske položíme</w:t>
      </w:r>
      <w:r w:rsidR="00477BD3">
        <w:t xml:space="preserve"> </w:t>
      </w:r>
      <w:r>
        <w:t>motivačný obrázok hada /</w:t>
      </w:r>
      <w:r w:rsidR="00477BD3">
        <w:t>had robí „ssss“</w:t>
      </w:r>
      <w:r>
        <w:t>/, prípadne plyšového/plastového hada.</w:t>
      </w:r>
      <w:r w:rsidR="00477BD3">
        <w:t xml:space="preserve"> </w:t>
      </w:r>
      <w:r>
        <w:t>Do druhej misky budeme dávať obrázky, ktoré sa začínajú na /š/, teda k nej priložíme</w:t>
      </w:r>
      <w:r w:rsidR="00477BD3">
        <w:t xml:space="preserve"> </w:t>
      </w:r>
      <w:r>
        <w:t>obrázok vlaku, prípadne detský vláčik /</w:t>
      </w:r>
      <w:r w:rsidR="00477BD3">
        <w:t xml:space="preserve">vlak, keď jazdí po koľajniciach, vydáva zvuk – </w:t>
      </w:r>
      <w:r>
        <w:t>ššššš/.</w:t>
      </w:r>
      <w:r w:rsidR="00477BD3">
        <w:t xml:space="preserve"> </w:t>
      </w:r>
      <w:r>
        <w:t>Dospelý povie, čo je na obrázku, pričom prvú hlásku predĺži (napr. ššššaty). Úlohou dieťaťa</w:t>
      </w:r>
      <w:r w:rsidR="00477BD3">
        <w:t xml:space="preserve"> </w:t>
      </w:r>
      <w:r>
        <w:t>je počúvať a rozhodnúť, do ktorého košíka obrázok patrí. „Počuješ na začiatku hada alebo</w:t>
      </w:r>
      <w:r w:rsidR="00477BD3">
        <w:t xml:space="preserve"> </w:t>
      </w:r>
      <w:r>
        <w:t>vláčik?“</w:t>
      </w:r>
    </w:p>
    <w:p w14:paraId="1F154690" w14:textId="77B53E12" w:rsidR="009E427B" w:rsidRDefault="009E427B" w:rsidP="00477BD3">
      <w:pPr>
        <w:jc w:val="both"/>
      </w:pPr>
      <w:r>
        <w:t>Deti pri tejto úlohe ešte nemajú obrázky pomenovávať, aby si nezafixovali prípadnú nesprávnu výslovnosť.</w:t>
      </w:r>
      <w:r w:rsidR="00477BD3">
        <w:t xml:space="preserve"> </w:t>
      </w:r>
      <w:r>
        <w:t>Spočiatku si deti môžu pomôcť aj odzeraním z úst dospelého – pri výslovnosti hlásky /s/ sú</w:t>
      </w:r>
      <w:r w:rsidR="00477BD3">
        <w:t xml:space="preserve">  </w:t>
      </w:r>
      <w:r>
        <w:t xml:space="preserve">pery roztiahnuté do širokého úsmevu, pri hláske /š/ zošpúlené. </w:t>
      </w:r>
    </w:p>
    <w:p w14:paraId="0E40D26A" w14:textId="7FE80248" w:rsidR="009E427B" w:rsidRPr="00477BD3" w:rsidRDefault="00477BD3" w:rsidP="009E427B">
      <w:pPr>
        <w:jc w:val="both"/>
        <w:rPr>
          <w:b/>
          <w:bCs/>
        </w:rPr>
      </w:pPr>
      <w:r w:rsidRPr="00477BD3">
        <w:rPr>
          <w:b/>
          <w:bCs/>
        </w:rPr>
        <w:t>Tréning sluchového rozlišovania správnej a nesprávnej výslovnosti:</w:t>
      </w:r>
    </w:p>
    <w:p w14:paraId="44551615" w14:textId="609263DB" w:rsidR="009E427B" w:rsidRDefault="00477BD3" w:rsidP="009E427B">
      <w:pPr>
        <w:jc w:val="both"/>
      </w:pPr>
      <w:r>
        <w:t xml:space="preserve">napr. </w:t>
      </w:r>
      <w:r w:rsidR="009E427B">
        <w:t>Dieťa a dospelý si na chvíľu vymenia úlohy: dieťa bude „logopédom“ a hodnotí, či dospelý</w:t>
      </w:r>
      <w:r>
        <w:t xml:space="preserve"> </w:t>
      </w:r>
      <w:r w:rsidR="009E427B">
        <w:t>vyslovil slovo správne alebo chybne.</w:t>
      </w:r>
      <w:r>
        <w:t xml:space="preserve"> </w:t>
      </w:r>
      <w:r w:rsidR="009E427B">
        <w:t>Dieťa hovorí slová a dospelý hodnotí, či bola výslovnosť správna</w:t>
      </w:r>
      <w:r>
        <w:t>, alebo opačne,</w:t>
      </w:r>
      <w:r w:rsidR="009E427B">
        <w:t xml:space="preserve"> </w:t>
      </w:r>
      <w:r>
        <w:t>d</w:t>
      </w:r>
      <w:r w:rsidR="009E427B">
        <w:t>ieťa hovorí a samo sa monitoruje – po každom slove má dieťa určiť, či jeho artikulácia</w:t>
      </w:r>
      <w:r>
        <w:t xml:space="preserve"> </w:t>
      </w:r>
      <w:r w:rsidR="009E427B">
        <w:t>bola správna.</w:t>
      </w:r>
    </w:p>
    <w:p w14:paraId="6FC1398B" w14:textId="2DCFD538" w:rsidR="009E427B" w:rsidRDefault="009E427B" w:rsidP="009E427B">
      <w:pPr>
        <w:jc w:val="both"/>
      </w:pPr>
      <w:r>
        <w:lastRenderedPageBreak/>
        <w:t>Pri každom chybnom slove môže dieťa cinknúť zvončekom/spustiť sirénu na policajnom aute</w:t>
      </w:r>
      <w:r w:rsidR="00477BD3">
        <w:t xml:space="preserve"> </w:t>
      </w:r>
      <w:r>
        <w:t>a</w:t>
      </w:r>
      <w:r w:rsidR="00477BD3">
        <w:t>pod</w:t>
      </w:r>
      <w:r>
        <w:t>. Môžeme tiež pripraviť kartičky s usmiatou a zamračenou tvárou – usmiaty smajlík</w:t>
      </w:r>
      <w:r w:rsidR="00477BD3">
        <w:t xml:space="preserve"> </w:t>
      </w:r>
      <w:r>
        <w:t>značí správnu výslovnosť, zamračený smajlík chybnú výslovnosť.</w:t>
      </w:r>
    </w:p>
    <w:p w14:paraId="04E3C3B9" w14:textId="6791F7BE" w:rsidR="009E427B" w:rsidRPr="00CF77AC" w:rsidRDefault="009E427B" w:rsidP="009E427B">
      <w:pPr>
        <w:jc w:val="both"/>
      </w:pPr>
      <w:r>
        <w:t>Je dôležité, aby sa dieťa samo naučilo vnímať svoju chybnú artikuláciu, lebo len sebapozorovanie vedie k autokorekcii (Brudnicki, Keul, Osiecki, 2018).</w:t>
      </w:r>
    </w:p>
    <w:p w14:paraId="7C9D7BBF" w14:textId="77777777" w:rsidR="00F8337D" w:rsidRPr="00B16CC8" w:rsidRDefault="00F8337D" w:rsidP="00B16CC8">
      <w:pPr>
        <w:jc w:val="both"/>
      </w:pPr>
    </w:p>
    <w:p w14:paraId="58F19854" w14:textId="77777777" w:rsidR="00180825" w:rsidRDefault="00180825" w:rsidP="00BD7FE9">
      <w:pPr>
        <w:jc w:val="both"/>
        <w:rPr>
          <w:b/>
          <w:bCs/>
        </w:rPr>
      </w:pPr>
    </w:p>
    <w:p w14:paraId="55FA300E" w14:textId="77777777" w:rsidR="00180825" w:rsidRDefault="00180825" w:rsidP="00BD7FE9">
      <w:pPr>
        <w:jc w:val="both"/>
        <w:rPr>
          <w:b/>
          <w:bCs/>
        </w:rPr>
      </w:pPr>
    </w:p>
    <w:p w14:paraId="31105140" w14:textId="77777777" w:rsidR="00180825" w:rsidRDefault="00180825" w:rsidP="00BD7FE9">
      <w:pPr>
        <w:jc w:val="both"/>
        <w:rPr>
          <w:b/>
          <w:bCs/>
        </w:rPr>
      </w:pPr>
    </w:p>
    <w:p w14:paraId="458901D3" w14:textId="77777777" w:rsidR="00180825" w:rsidRDefault="00180825" w:rsidP="00BD7FE9">
      <w:pPr>
        <w:jc w:val="both"/>
        <w:rPr>
          <w:b/>
          <w:bCs/>
        </w:rPr>
      </w:pPr>
    </w:p>
    <w:p w14:paraId="0FFBE4BE" w14:textId="77777777" w:rsidR="00180825" w:rsidRDefault="00180825" w:rsidP="00BD7FE9">
      <w:pPr>
        <w:jc w:val="both"/>
        <w:rPr>
          <w:b/>
          <w:bCs/>
        </w:rPr>
      </w:pPr>
    </w:p>
    <w:p w14:paraId="38B95D83" w14:textId="77777777" w:rsidR="00180825" w:rsidRDefault="00180825" w:rsidP="00BD7FE9">
      <w:pPr>
        <w:jc w:val="both"/>
        <w:rPr>
          <w:b/>
          <w:bCs/>
        </w:rPr>
      </w:pPr>
    </w:p>
    <w:p w14:paraId="7C3567B8" w14:textId="77777777" w:rsidR="00477BD3" w:rsidRDefault="00477BD3" w:rsidP="00BD7FE9">
      <w:pPr>
        <w:jc w:val="both"/>
        <w:rPr>
          <w:b/>
          <w:bCs/>
        </w:rPr>
      </w:pPr>
    </w:p>
    <w:p w14:paraId="4707AD2D" w14:textId="77777777" w:rsidR="00477BD3" w:rsidRDefault="00477BD3" w:rsidP="00BD7FE9">
      <w:pPr>
        <w:jc w:val="both"/>
        <w:rPr>
          <w:b/>
          <w:bCs/>
        </w:rPr>
      </w:pPr>
    </w:p>
    <w:p w14:paraId="5ED51556" w14:textId="77777777" w:rsidR="00477BD3" w:rsidRDefault="00477BD3" w:rsidP="00BD7FE9">
      <w:pPr>
        <w:jc w:val="both"/>
        <w:rPr>
          <w:b/>
          <w:bCs/>
        </w:rPr>
      </w:pPr>
    </w:p>
    <w:p w14:paraId="45A7C3E6" w14:textId="77777777" w:rsidR="001A6300" w:rsidRDefault="001A6300" w:rsidP="00BD7FE9">
      <w:pPr>
        <w:jc w:val="both"/>
        <w:rPr>
          <w:b/>
          <w:bCs/>
        </w:rPr>
      </w:pPr>
    </w:p>
    <w:p w14:paraId="0AE1B248" w14:textId="77777777" w:rsidR="001A6300" w:rsidRDefault="001A6300" w:rsidP="00BD7FE9">
      <w:pPr>
        <w:jc w:val="both"/>
        <w:rPr>
          <w:b/>
          <w:bCs/>
        </w:rPr>
      </w:pPr>
    </w:p>
    <w:p w14:paraId="669B5D63" w14:textId="77777777" w:rsidR="001A6300" w:rsidRDefault="001A6300" w:rsidP="00BD7FE9">
      <w:pPr>
        <w:jc w:val="both"/>
        <w:rPr>
          <w:b/>
          <w:bCs/>
        </w:rPr>
      </w:pPr>
    </w:p>
    <w:p w14:paraId="3990E936" w14:textId="77777777" w:rsidR="001A6300" w:rsidRDefault="001A6300" w:rsidP="00BD7FE9">
      <w:pPr>
        <w:jc w:val="both"/>
        <w:rPr>
          <w:b/>
          <w:bCs/>
        </w:rPr>
      </w:pPr>
    </w:p>
    <w:p w14:paraId="134058B2" w14:textId="77777777" w:rsidR="001A6300" w:rsidRDefault="001A6300" w:rsidP="00BD7FE9">
      <w:pPr>
        <w:jc w:val="both"/>
        <w:rPr>
          <w:b/>
          <w:bCs/>
        </w:rPr>
      </w:pPr>
    </w:p>
    <w:p w14:paraId="19845314" w14:textId="77777777" w:rsidR="001A6300" w:rsidRDefault="001A6300" w:rsidP="00BD7FE9">
      <w:pPr>
        <w:jc w:val="both"/>
        <w:rPr>
          <w:b/>
          <w:bCs/>
        </w:rPr>
      </w:pPr>
    </w:p>
    <w:p w14:paraId="6B751FB1" w14:textId="77777777" w:rsidR="001A6300" w:rsidRDefault="001A6300" w:rsidP="00BD7FE9">
      <w:pPr>
        <w:jc w:val="both"/>
        <w:rPr>
          <w:b/>
          <w:bCs/>
        </w:rPr>
      </w:pPr>
    </w:p>
    <w:p w14:paraId="4E26EC63" w14:textId="77777777" w:rsidR="001A6300" w:rsidRDefault="001A6300" w:rsidP="00BD7FE9">
      <w:pPr>
        <w:jc w:val="both"/>
        <w:rPr>
          <w:b/>
          <w:bCs/>
        </w:rPr>
      </w:pPr>
    </w:p>
    <w:p w14:paraId="3BEE7BCB" w14:textId="77777777" w:rsidR="001A6300" w:rsidRDefault="001A6300" w:rsidP="00BD7FE9">
      <w:pPr>
        <w:jc w:val="both"/>
        <w:rPr>
          <w:b/>
          <w:bCs/>
        </w:rPr>
      </w:pPr>
    </w:p>
    <w:p w14:paraId="4A743386" w14:textId="464764B0" w:rsidR="00286DBE" w:rsidRPr="00286DBE" w:rsidRDefault="00286DBE" w:rsidP="00BD7FE9">
      <w:pPr>
        <w:jc w:val="both"/>
        <w:rPr>
          <w:b/>
          <w:bCs/>
        </w:rPr>
      </w:pPr>
      <w:r>
        <w:rPr>
          <w:b/>
          <w:bCs/>
        </w:rPr>
        <w:t>P</w:t>
      </w:r>
      <w:r w:rsidRPr="00286DBE">
        <w:rPr>
          <w:b/>
          <w:bCs/>
        </w:rPr>
        <w:t>oužitá literatúra:</w:t>
      </w:r>
    </w:p>
    <w:p w14:paraId="623249D2" w14:textId="112C614B" w:rsidR="00286DBE" w:rsidRDefault="00477BD3" w:rsidP="00477BD3">
      <w:pPr>
        <w:jc w:val="both"/>
      </w:pPr>
      <w:r>
        <w:t xml:space="preserve">Martina Zubáková,2023. </w:t>
      </w:r>
      <w:r w:rsidRPr="00C9196C">
        <w:rPr>
          <w:i/>
          <w:iCs/>
        </w:rPr>
        <w:t>Rozcvičme si jazýček.</w:t>
      </w:r>
      <w:r>
        <w:t xml:space="preserve"> </w:t>
      </w:r>
    </w:p>
    <w:p w14:paraId="533BC6BF" w14:textId="70CF3132" w:rsidR="00286DBE" w:rsidRDefault="00477BD3" w:rsidP="00BD7FE9">
      <w:pPr>
        <w:jc w:val="both"/>
      </w:pPr>
      <w:r>
        <w:t xml:space="preserve">Mária Košútová, 2018. </w:t>
      </w:r>
      <w:r w:rsidRPr="00C9196C">
        <w:rPr>
          <w:i/>
          <w:iCs/>
        </w:rPr>
        <w:t>Sykavky zábavne.</w:t>
      </w:r>
      <w:r>
        <w:t xml:space="preserve"> </w:t>
      </w:r>
    </w:p>
    <w:p w14:paraId="22A783B9" w14:textId="77777777" w:rsidR="00286DBE" w:rsidRDefault="00286DBE" w:rsidP="00BD7FE9">
      <w:pPr>
        <w:jc w:val="both"/>
      </w:pPr>
    </w:p>
    <w:p w14:paraId="7E38D79B" w14:textId="5CFF17FC" w:rsidR="00286DBE" w:rsidRDefault="00286DBE" w:rsidP="00BD7FE9">
      <w:pPr>
        <w:jc w:val="both"/>
      </w:pPr>
    </w:p>
    <w:sectPr w:rsidR="00286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E2635" w14:textId="77777777" w:rsidR="0010140B" w:rsidRDefault="0010140B" w:rsidP="00286DBE">
      <w:pPr>
        <w:spacing w:after="0" w:line="240" w:lineRule="auto"/>
      </w:pPr>
      <w:r>
        <w:separator/>
      </w:r>
    </w:p>
  </w:endnote>
  <w:endnote w:type="continuationSeparator" w:id="0">
    <w:p w14:paraId="4268E59A" w14:textId="77777777" w:rsidR="0010140B" w:rsidRDefault="0010140B" w:rsidP="00286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A5D1F" w14:textId="77777777" w:rsidR="0010140B" w:rsidRDefault="0010140B" w:rsidP="00286DBE">
      <w:pPr>
        <w:spacing w:after="0" w:line="240" w:lineRule="auto"/>
      </w:pPr>
      <w:r>
        <w:separator/>
      </w:r>
    </w:p>
  </w:footnote>
  <w:footnote w:type="continuationSeparator" w:id="0">
    <w:p w14:paraId="32BBE537" w14:textId="77777777" w:rsidR="0010140B" w:rsidRDefault="0010140B" w:rsidP="00286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F0AEB"/>
    <w:multiLevelType w:val="multilevel"/>
    <w:tmpl w:val="0A1C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02515D"/>
    <w:multiLevelType w:val="multilevel"/>
    <w:tmpl w:val="24BE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44EDF"/>
    <w:multiLevelType w:val="multilevel"/>
    <w:tmpl w:val="1414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157254"/>
    <w:multiLevelType w:val="multilevel"/>
    <w:tmpl w:val="8FFA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783383"/>
    <w:multiLevelType w:val="multilevel"/>
    <w:tmpl w:val="A78E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23"/>
    <w:rsid w:val="0010140B"/>
    <w:rsid w:val="00141F38"/>
    <w:rsid w:val="00180825"/>
    <w:rsid w:val="001A6300"/>
    <w:rsid w:val="00286DBE"/>
    <w:rsid w:val="00315BDD"/>
    <w:rsid w:val="003B15CF"/>
    <w:rsid w:val="003F3BDC"/>
    <w:rsid w:val="00477BD3"/>
    <w:rsid w:val="00574023"/>
    <w:rsid w:val="005A0EF9"/>
    <w:rsid w:val="005F2F8C"/>
    <w:rsid w:val="006C346A"/>
    <w:rsid w:val="00720DA3"/>
    <w:rsid w:val="00760949"/>
    <w:rsid w:val="007F707F"/>
    <w:rsid w:val="0091014F"/>
    <w:rsid w:val="009E427B"/>
    <w:rsid w:val="00A5738E"/>
    <w:rsid w:val="00B16CC8"/>
    <w:rsid w:val="00B70117"/>
    <w:rsid w:val="00BD7FE9"/>
    <w:rsid w:val="00C4406F"/>
    <w:rsid w:val="00C9196C"/>
    <w:rsid w:val="00CF77AC"/>
    <w:rsid w:val="00E33164"/>
    <w:rsid w:val="00EA2067"/>
    <w:rsid w:val="00F61ADC"/>
    <w:rsid w:val="00F8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B5331"/>
  <w15:chartTrackingRefBased/>
  <w15:docId w15:val="{2ADBAEED-A7DB-499D-85B2-FBF34E4C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74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74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74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74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74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74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74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74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74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74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74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74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740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740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740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740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740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7402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74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74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74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74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74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7402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7402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7402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74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7402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7402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rsid w:val="00EA2067"/>
    <w:pPr>
      <w:tabs>
        <w:tab w:val="center" w:pos="4536"/>
        <w:tab w:val="right" w:pos="9072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36"/>
      <w:lang w:eastAsia="cs-CZ"/>
      <w14:ligatures w14:val="none"/>
    </w:rPr>
  </w:style>
  <w:style w:type="character" w:customStyle="1" w:styleId="HlavikaChar">
    <w:name w:val="Hlavička Char"/>
    <w:basedOn w:val="Predvolenpsmoodseku"/>
    <w:link w:val="Hlavika"/>
    <w:rsid w:val="00EA2067"/>
    <w:rPr>
      <w:rFonts w:ascii="Times New Roman" w:eastAsia="Times New Roman" w:hAnsi="Times New Roman" w:cs="Times New Roman"/>
      <w:b/>
      <w:kern w:val="0"/>
      <w:sz w:val="36"/>
      <w:lang w:eastAsia="cs-CZ"/>
      <w14:ligatures w14:val="none"/>
    </w:rPr>
  </w:style>
  <w:style w:type="character" w:styleId="Hypertextovprepojenie">
    <w:name w:val="Hyperlink"/>
    <w:rsid w:val="00EA2067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6DBE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iPriority w:val="99"/>
    <w:unhideWhenUsed/>
    <w:rsid w:val="00286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cppmi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6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2026-09-21T07:06:00Z</dcterms:created>
  <dcterms:modified xsi:type="dcterms:W3CDTF">2026-09-28T07:32:00Z</dcterms:modified>
</cp:coreProperties>
</file>