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E46EEC" w14:textId="75DA0B91" w:rsidR="003A7718" w:rsidRPr="003A7718" w:rsidRDefault="00164599" w:rsidP="00574F2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03059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sk-SK"/>
          <w14:ligatures w14:val="none"/>
        </w:rPr>
        <w:t xml:space="preserve">METODICKÝ MATERIÁL NA 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sk-SK"/>
          <w14:ligatures w14:val="none"/>
        </w:rPr>
        <w:t xml:space="preserve">TÉMU: </w:t>
      </w:r>
      <w:r w:rsidR="00574F2F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sk-SK"/>
          <w14:ligatures w14:val="none"/>
        </w:rPr>
        <w:t xml:space="preserve">RIZIKOVÉ SEXUÁLNE SPRÁVANIE </w:t>
      </w:r>
    </w:p>
    <w:p w14:paraId="7705D6BD" w14:textId="77777777" w:rsidR="00574F2F" w:rsidRPr="00574F2F" w:rsidRDefault="00574F2F" w:rsidP="00574F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Rizikové sexuálne správanie predstavuje také formy sexuálneho správania, ktoré môžu zvyšovať pravdepodobnosť negatívnych zdravotných, psychických, sociálnych alebo právnych dôsledkov. V období dospievania je téma mimoriadne dôležitá, pretože mladý človek postupne získava skúsenosti v oblasti partnerských vzťahov, sexuality, intimity a vlastných hraníc.</w:t>
      </w:r>
    </w:p>
    <w:p w14:paraId="360C1476" w14:textId="77777777" w:rsidR="00574F2F" w:rsidRPr="00574F2F" w:rsidRDefault="00574F2F" w:rsidP="00574F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Cieľom preventívnej práce v školskom prostredí nie je mladých ľudí strašiť ani moralizovať, ale poskytovať im vekovo primerané, odborné a pravdivé informácie, rozvíjať schopnosť robiť bezpečné rozhodnutia, rešpektovať hranice druhých a vyhľadať pomoc v situácii, keď ju potrebujú.</w:t>
      </w:r>
    </w:p>
    <w:p w14:paraId="0879B9D4" w14:textId="03D1C0FC" w:rsidR="00574F2F" w:rsidRPr="00574F2F" w:rsidRDefault="00574F2F" w:rsidP="00574F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Rizikové sexuálne správanie môže mať rôzne podoby. Nie každé riziko je pritom rovnako závažné a jeho posudzovanie musí zohľadňovať vek, vývinovú úroveň, dobrovoľnosť, okolnosti a možné ohrozenie zdravia alebo bezpečia</w:t>
      </w:r>
      <w:r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(</w:t>
      </w:r>
      <w:r w:rsidRPr="00574F2F">
        <w:rPr>
          <w:rStyle w:val="Vrazn"/>
          <w:rFonts w:ascii="Times New Roman" w:hAnsi="Times New Roman" w:cs="Times New Roman"/>
          <w:shd w:val="clear" w:color="auto" w:fill="FFFFFF"/>
        </w:rPr>
        <w:t>UNESCO; UNAIDS; UNFPA; UNICEF; UN WOMEN; WHO.</w:t>
      </w:r>
      <w:r w:rsidRPr="00574F2F">
        <w:rPr>
          <w:rFonts w:ascii="Times New Roman" w:hAnsi="Times New Roman" w:cs="Times New Roman"/>
          <w:shd w:val="clear" w:color="auto" w:fill="FFFFFF"/>
        </w:rPr>
        <w:t> </w:t>
      </w:r>
      <w:r w:rsidRPr="00574F2F">
        <w:rPr>
          <w:rStyle w:val="Zvraznenie"/>
          <w:rFonts w:ascii="Times New Roman" w:hAnsi="Times New Roman" w:cs="Times New Roman"/>
          <w:shd w:val="clear" w:color="auto" w:fill="FFFFFF"/>
        </w:rPr>
        <w:t xml:space="preserve">International </w:t>
      </w:r>
      <w:proofErr w:type="spellStart"/>
      <w:r w:rsidRPr="00574F2F">
        <w:rPr>
          <w:rStyle w:val="Zvraznenie"/>
          <w:rFonts w:ascii="Times New Roman" w:hAnsi="Times New Roman" w:cs="Times New Roman"/>
          <w:b/>
          <w:bCs/>
          <w:shd w:val="clear" w:color="auto" w:fill="FFFFFF"/>
        </w:rPr>
        <w:t>Technical</w:t>
      </w:r>
      <w:proofErr w:type="spellEnd"/>
      <w:r w:rsidRPr="00574F2F">
        <w:rPr>
          <w:rStyle w:val="Zvraznenie"/>
          <w:rFonts w:ascii="Times New Roman" w:hAnsi="Times New Roman" w:cs="Times New Roman"/>
          <w:b/>
          <w:bCs/>
          <w:shd w:val="clear" w:color="auto" w:fill="FFFFFF"/>
        </w:rPr>
        <w:t xml:space="preserve"> </w:t>
      </w:r>
      <w:proofErr w:type="spellStart"/>
      <w:r w:rsidRPr="00574F2F">
        <w:rPr>
          <w:rStyle w:val="Zvraznenie"/>
          <w:rFonts w:ascii="Times New Roman" w:hAnsi="Times New Roman" w:cs="Times New Roman"/>
          <w:b/>
          <w:bCs/>
          <w:shd w:val="clear" w:color="auto" w:fill="FFFFFF"/>
        </w:rPr>
        <w:t>Guidance</w:t>
      </w:r>
      <w:proofErr w:type="spellEnd"/>
      <w:r w:rsidRPr="00574F2F">
        <w:rPr>
          <w:rStyle w:val="Zvraznenie"/>
          <w:rFonts w:ascii="Times New Roman" w:hAnsi="Times New Roman" w:cs="Times New Roman"/>
          <w:b/>
          <w:bCs/>
          <w:shd w:val="clear" w:color="auto" w:fill="FFFFFF"/>
        </w:rPr>
        <w:t xml:space="preserve"> on Sexuality </w:t>
      </w:r>
      <w:proofErr w:type="spellStart"/>
      <w:r w:rsidRPr="00574F2F">
        <w:rPr>
          <w:rStyle w:val="Zvraznenie"/>
          <w:rFonts w:ascii="Times New Roman" w:hAnsi="Times New Roman" w:cs="Times New Roman"/>
          <w:b/>
          <w:bCs/>
          <w:shd w:val="clear" w:color="auto" w:fill="FFFFFF"/>
        </w:rPr>
        <w:t>Education</w:t>
      </w:r>
      <w:proofErr w:type="spellEnd"/>
      <w:r w:rsidRPr="00574F2F">
        <w:rPr>
          <w:rStyle w:val="Zvraznenie"/>
          <w:rFonts w:ascii="Times New Roman" w:hAnsi="Times New Roman" w:cs="Times New Roman"/>
          <w:b/>
          <w:bCs/>
          <w:shd w:val="clear" w:color="auto" w:fill="FFFFFF"/>
        </w:rPr>
        <w:t xml:space="preserve">: </w:t>
      </w:r>
      <w:proofErr w:type="spellStart"/>
      <w:r w:rsidRPr="00574F2F">
        <w:rPr>
          <w:rStyle w:val="Zvraznenie"/>
          <w:rFonts w:ascii="Times New Roman" w:hAnsi="Times New Roman" w:cs="Times New Roman"/>
          <w:b/>
          <w:bCs/>
          <w:shd w:val="clear" w:color="auto" w:fill="FFFFFF"/>
        </w:rPr>
        <w:t>An</w:t>
      </w:r>
      <w:proofErr w:type="spellEnd"/>
      <w:r w:rsidRPr="00574F2F">
        <w:rPr>
          <w:rStyle w:val="Zvraznenie"/>
          <w:rFonts w:ascii="Times New Roman" w:hAnsi="Times New Roman" w:cs="Times New Roman"/>
          <w:b/>
          <w:bCs/>
          <w:shd w:val="clear" w:color="auto" w:fill="FFFFFF"/>
        </w:rPr>
        <w:t xml:space="preserve"> </w:t>
      </w:r>
      <w:proofErr w:type="spellStart"/>
      <w:r w:rsidRPr="00574F2F">
        <w:rPr>
          <w:rStyle w:val="Zvraznenie"/>
          <w:rFonts w:ascii="Times New Roman" w:hAnsi="Times New Roman" w:cs="Times New Roman"/>
          <w:b/>
          <w:bCs/>
          <w:shd w:val="clear" w:color="auto" w:fill="FFFFFF"/>
        </w:rPr>
        <w:t>Evidence-Informed</w:t>
      </w:r>
      <w:proofErr w:type="spellEnd"/>
      <w:r w:rsidRPr="00574F2F">
        <w:rPr>
          <w:rStyle w:val="Zvraznenie"/>
          <w:rFonts w:ascii="Times New Roman" w:hAnsi="Times New Roman" w:cs="Times New Roman"/>
          <w:b/>
          <w:bCs/>
          <w:shd w:val="clear" w:color="auto" w:fill="FFFFFF"/>
        </w:rPr>
        <w:t xml:space="preserve"> </w:t>
      </w:r>
      <w:proofErr w:type="spellStart"/>
      <w:r w:rsidRPr="00574F2F">
        <w:rPr>
          <w:rStyle w:val="Zvraznenie"/>
          <w:rFonts w:ascii="Times New Roman" w:hAnsi="Times New Roman" w:cs="Times New Roman"/>
          <w:b/>
          <w:bCs/>
          <w:shd w:val="clear" w:color="auto" w:fill="FFFFFF"/>
        </w:rPr>
        <w:t>Approach</w:t>
      </w:r>
      <w:proofErr w:type="spellEnd"/>
      <w:r w:rsidRPr="00574F2F">
        <w:rPr>
          <w:rStyle w:val="Zvraznenie"/>
          <w:rFonts w:ascii="Times New Roman" w:hAnsi="Times New Roman" w:cs="Times New Roman"/>
          <w:b/>
          <w:bCs/>
          <w:shd w:val="clear" w:color="auto" w:fill="FFFFFF"/>
        </w:rPr>
        <w:t>.</w:t>
      </w:r>
      <w:r w:rsidRPr="00574F2F">
        <w:rPr>
          <w:rFonts w:ascii="Times New Roman" w:hAnsi="Times New Roman" w:cs="Times New Roman"/>
          <w:b/>
          <w:bCs/>
          <w:shd w:val="clear" w:color="auto" w:fill="FFFFFF"/>
        </w:rPr>
        <w:t> </w:t>
      </w:r>
      <w:proofErr w:type="spellStart"/>
      <w:r w:rsidRPr="00574F2F">
        <w:rPr>
          <w:rFonts w:ascii="Times New Roman" w:hAnsi="Times New Roman" w:cs="Times New Roman"/>
          <w:b/>
          <w:bCs/>
          <w:shd w:val="clear" w:color="auto" w:fill="FFFFFF"/>
        </w:rPr>
        <w:t>Revised</w:t>
      </w:r>
      <w:proofErr w:type="spellEnd"/>
      <w:r w:rsidRPr="00574F2F">
        <w:rPr>
          <w:rFonts w:ascii="Times New Roman" w:hAnsi="Times New Roman" w:cs="Times New Roman"/>
          <w:b/>
          <w:bCs/>
          <w:shd w:val="clear" w:color="auto" w:fill="FFFFFF"/>
        </w:rPr>
        <w:t xml:space="preserve"> </w:t>
      </w:r>
      <w:proofErr w:type="spellStart"/>
      <w:r w:rsidRPr="00574F2F">
        <w:rPr>
          <w:rFonts w:ascii="Times New Roman" w:hAnsi="Times New Roman" w:cs="Times New Roman"/>
          <w:b/>
          <w:bCs/>
          <w:shd w:val="clear" w:color="auto" w:fill="FFFFFF"/>
        </w:rPr>
        <w:t>edition</w:t>
      </w:r>
      <w:proofErr w:type="spellEnd"/>
      <w:r w:rsidRPr="00574F2F">
        <w:rPr>
          <w:rFonts w:ascii="Times New Roman" w:hAnsi="Times New Roman" w:cs="Times New Roman"/>
          <w:b/>
          <w:bCs/>
          <w:shd w:val="clear" w:color="auto" w:fill="FFFFFF"/>
        </w:rPr>
        <w:t xml:space="preserve">. </w:t>
      </w:r>
      <w:proofErr w:type="spellStart"/>
      <w:r w:rsidRPr="00574F2F">
        <w:rPr>
          <w:rFonts w:ascii="Times New Roman" w:hAnsi="Times New Roman" w:cs="Times New Roman"/>
          <w:b/>
          <w:bCs/>
          <w:shd w:val="clear" w:color="auto" w:fill="FFFFFF"/>
        </w:rPr>
        <w:t>Paris</w:t>
      </w:r>
      <w:proofErr w:type="spellEnd"/>
      <w:r w:rsidRPr="00574F2F">
        <w:rPr>
          <w:rFonts w:ascii="Times New Roman" w:hAnsi="Times New Roman" w:cs="Times New Roman"/>
          <w:b/>
          <w:bCs/>
          <w:shd w:val="clear" w:color="auto" w:fill="FFFFFF"/>
        </w:rPr>
        <w:t>: UNESCO,</w:t>
      </w:r>
      <w:r w:rsidRPr="00574F2F">
        <w:rPr>
          <w:rFonts w:ascii="Times New Roman" w:hAnsi="Times New Roman" w:cs="Times New Roman"/>
          <w:shd w:val="clear" w:color="auto" w:fill="FFFFFF"/>
        </w:rPr>
        <w:t> </w:t>
      </w:r>
      <w:r w:rsidRPr="00574F2F">
        <w:rPr>
          <w:rStyle w:val="Vrazn"/>
          <w:rFonts w:ascii="Times New Roman" w:hAnsi="Times New Roman" w:cs="Times New Roman"/>
          <w:shd w:val="clear" w:color="auto" w:fill="FFFFFF"/>
        </w:rPr>
        <w:t>2018</w:t>
      </w:r>
      <w:r>
        <w:rPr>
          <w:rFonts w:ascii="Segoe UI" w:hAnsi="Segoe UI" w:cs="Segoe UI"/>
          <w:shd w:val="clear" w:color="auto" w:fill="FFFFFF"/>
        </w:rPr>
        <w:t>)</w:t>
      </w: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.</w:t>
      </w:r>
    </w:p>
    <w:p w14:paraId="40DAAE04" w14:textId="1AB7A981" w:rsidR="00574F2F" w:rsidRPr="00574F2F" w:rsidRDefault="00574F2F" w:rsidP="00574F2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2052AB8B" w14:textId="77777777" w:rsidR="00574F2F" w:rsidRPr="00574F2F" w:rsidRDefault="00574F2F" w:rsidP="00574F2F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u w:val="single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u w:val="single"/>
          <w:lang w:eastAsia="sk-SK"/>
          <w14:ligatures w14:val="none"/>
        </w:rPr>
        <w:t>2. Ciele metodického materiálu</w:t>
      </w:r>
    </w:p>
    <w:p w14:paraId="1E8BB00A" w14:textId="77777777" w:rsidR="00574F2F" w:rsidRPr="00574F2F" w:rsidRDefault="00574F2F" w:rsidP="00574F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Materiál je určený najmä na preventívnu a výchovno-vzdelávaciu prácu v školskom prostredí.</w:t>
      </w:r>
    </w:p>
    <w:p w14:paraId="6FED407A" w14:textId="77777777" w:rsidR="00574F2F" w:rsidRPr="00574F2F" w:rsidRDefault="00574F2F" w:rsidP="00574F2F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Hlavné ciele</w:t>
      </w:r>
    </w:p>
    <w:p w14:paraId="7BCF8825" w14:textId="77777777" w:rsidR="00574F2F" w:rsidRPr="00574F2F" w:rsidRDefault="00574F2F" w:rsidP="00574F2F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vysvetliť pojem rizikové sexuálne správanie,</w:t>
      </w:r>
    </w:p>
    <w:p w14:paraId="63A6EF25" w14:textId="77777777" w:rsidR="00574F2F" w:rsidRPr="00574F2F" w:rsidRDefault="00574F2F" w:rsidP="00574F2F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upozorniť na možné zdravotné a psychické dôsledky,</w:t>
      </w:r>
    </w:p>
    <w:p w14:paraId="16315A73" w14:textId="77777777" w:rsidR="00574F2F" w:rsidRPr="00574F2F" w:rsidRDefault="00574F2F" w:rsidP="00574F2F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podporovať zodpovedné rozhodovanie,</w:t>
      </w:r>
    </w:p>
    <w:p w14:paraId="7E67B8DA" w14:textId="77777777" w:rsidR="00574F2F" w:rsidRPr="00574F2F" w:rsidRDefault="00574F2F" w:rsidP="00574F2F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rozvíjať schopnosť rozpoznať rizikovú situáciu,</w:t>
      </w:r>
    </w:p>
    <w:p w14:paraId="6C2B838C" w14:textId="77777777" w:rsidR="00574F2F" w:rsidRPr="00574F2F" w:rsidRDefault="00574F2F" w:rsidP="00574F2F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podporovať rešpektovanie osobných hraníc,</w:t>
      </w:r>
    </w:p>
    <w:p w14:paraId="680737A9" w14:textId="1DF43A09" w:rsidR="00574F2F" w:rsidRPr="00574F2F" w:rsidRDefault="00574F2F" w:rsidP="00574F2F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podporiť vyhľadanie odbornej pomoci v prípade problémov alebo ohrozenia.</w:t>
      </w:r>
    </w:p>
    <w:p w14:paraId="77EF3591" w14:textId="77777777" w:rsidR="00574F2F" w:rsidRPr="00574F2F" w:rsidRDefault="00574F2F" w:rsidP="00574F2F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u w:val="single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u w:val="single"/>
          <w:lang w:eastAsia="sk-SK"/>
          <w14:ligatures w14:val="none"/>
        </w:rPr>
        <w:t>3. Čo je rizikové sexuálne správanie?</w:t>
      </w:r>
    </w:p>
    <w:p w14:paraId="2EE70073" w14:textId="77777777" w:rsidR="00574F2F" w:rsidRPr="00574F2F" w:rsidRDefault="00574F2F" w:rsidP="00574F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Rizikové sexuálne správanie môžeme všeobecne charakterizovať ako správanie v oblasti sexuality, pri ktorom existuje zvýšená pravdepodobnosť:</w:t>
      </w:r>
    </w:p>
    <w:p w14:paraId="6F091085" w14:textId="77777777" w:rsidR="00574F2F" w:rsidRPr="00574F2F" w:rsidRDefault="00574F2F" w:rsidP="00574F2F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prenosu sexuálne prenosnej infekcie,</w:t>
      </w:r>
    </w:p>
    <w:p w14:paraId="49CBA8DD" w14:textId="77777777" w:rsidR="00574F2F" w:rsidRPr="00574F2F" w:rsidRDefault="00574F2F" w:rsidP="00574F2F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neplánovaného tehotenstva,</w:t>
      </w:r>
    </w:p>
    <w:p w14:paraId="251A0B84" w14:textId="77777777" w:rsidR="00574F2F" w:rsidRPr="00574F2F" w:rsidRDefault="00574F2F" w:rsidP="00574F2F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psychickej ujmy,</w:t>
      </w:r>
    </w:p>
    <w:p w14:paraId="733889A3" w14:textId="77777777" w:rsidR="00574F2F" w:rsidRPr="00574F2F" w:rsidRDefault="00574F2F" w:rsidP="00574F2F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narušenia osobných hraníc,</w:t>
      </w:r>
    </w:p>
    <w:p w14:paraId="5B052561" w14:textId="77777777" w:rsidR="00574F2F" w:rsidRPr="00574F2F" w:rsidRDefault="00574F2F" w:rsidP="00574F2F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sexuálneho násilia alebo zneužitia,</w:t>
      </w:r>
    </w:p>
    <w:p w14:paraId="6F77DB1E" w14:textId="77777777" w:rsidR="00574F2F" w:rsidRPr="00574F2F" w:rsidRDefault="00574F2F" w:rsidP="00574F2F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zneužitia fotografií alebo intímneho obsahu,</w:t>
      </w:r>
    </w:p>
    <w:p w14:paraId="331C3362" w14:textId="11E4EAE5" w:rsidR="00574F2F" w:rsidRPr="00574F2F" w:rsidRDefault="00574F2F" w:rsidP="00574F2F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konfliktov v partnerských vzťahoch,</w:t>
      </w:r>
    </w:p>
    <w:p w14:paraId="5BEC080C" w14:textId="19845D78" w:rsidR="00574F2F" w:rsidRPr="00574F2F" w:rsidRDefault="00574F2F" w:rsidP="00574F2F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u w:val="single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u w:val="single"/>
          <w:lang w:eastAsia="sk-SK"/>
          <w14:ligatures w14:val="none"/>
        </w:rPr>
        <w:t>4. Súhlas a osobné hranice</w:t>
      </w:r>
    </w:p>
    <w:p w14:paraId="08FD9F36" w14:textId="77777777" w:rsidR="00574F2F" w:rsidRPr="00574F2F" w:rsidRDefault="00574F2F" w:rsidP="00574F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Jednou z najdôležitejších tém sexuálnej prevencie je </w:t>
      </w:r>
      <w:r w:rsidRPr="00574F2F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súhlas</w:t>
      </w: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.</w:t>
      </w:r>
    </w:p>
    <w:p w14:paraId="04D18ED9" w14:textId="77777777" w:rsidR="00574F2F" w:rsidRPr="00574F2F" w:rsidRDefault="00574F2F" w:rsidP="00574F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Súhlas musí byť:</w:t>
      </w:r>
    </w:p>
    <w:p w14:paraId="7661BF18" w14:textId="77777777" w:rsidR="00574F2F" w:rsidRPr="00574F2F" w:rsidRDefault="00574F2F" w:rsidP="00574F2F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lastRenderedPageBreak/>
        <w:t>dobrovoľný,</w:t>
      </w:r>
    </w:p>
    <w:p w14:paraId="1EECF8A0" w14:textId="77777777" w:rsidR="00574F2F" w:rsidRPr="00574F2F" w:rsidRDefault="00574F2F" w:rsidP="00574F2F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slobodný,</w:t>
      </w:r>
    </w:p>
    <w:p w14:paraId="040AE42D" w14:textId="77777777" w:rsidR="00574F2F" w:rsidRPr="00574F2F" w:rsidRDefault="00574F2F" w:rsidP="00574F2F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informovaný,</w:t>
      </w:r>
    </w:p>
    <w:p w14:paraId="30E041DA" w14:textId="77777777" w:rsidR="00574F2F" w:rsidRPr="00574F2F" w:rsidRDefault="00574F2F" w:rsidP="00574F2F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jednoznačný,</w:t>
      </w:r>
    </w:p>
    <w:p w14:paraId="264B282E" w14:textId="77777777" w:rsidR="00574F2F" w:rsidRPr="00574F2F" w:rsidRDefault="00574F2F" w:rsidP="00574F2F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konkrétny,</w:t>
      </w:r>
    </w:p>
    <w:p w14:paraId="3C2337CA" w14:textId="19ACF7C4" w:rsidR="00574F2F" w:rsidRPr="00574F2F" w:rsidRDefault="00574F2F" w:rsidP="00574F2F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rešpektovaný počas celého kontaktu</w:t>
      </w:r>
      <w:r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(</w:t>
      </w:r>
      <w:r w:rsidRPr="00574F2F">
        <w:rPr>
          <w:rStyle w:val="Vrazn"/>
          <w:rFonts w:ascii="Times New Roman" w:hAnsi="Times New Roman" w:cs="Times New Roman"/>
          <w:shd w:val="clear" w:color="auto" w:fill="FFFFFF"/>
        </w:rPr>
        <w:t>WORLD HEALTH ORGANIZATION.</w:t>
      </w:r>
      <w:r w:rsidRPr="00574F2F">
        <w:rPr>
          <w:rFonts w:ascii="Times New Roman" w:hAnsi="Times New Roman" w:cs="Times New Roman"/>
          <w:shd w:val="clear" w:color="auto" w:fill="FFFFFF"/>
        </w:rPr>
        <w:t> </w:t>
      </w:r>
      <w:proofErr w:type="spellStart"/>
      <w:r w:rsidRPr="00574F2F">
        <w:rPr>
          <w:rStyle w:val="Zvraznenie"/>
          <w:rFonts w:ascii="Times New Roman" w:hAnsi="Times New Roman" w:cs="Times New Roman"/>
          <w:b/>
          <w:bCs/>
          <w:shd w:val="clear" w:color="auto" w:fill="FFFFFF"/>
        </w:rPr>
        <w:t>Comprehensive</w:t>
      </w:r>
      <w:proofErr w:type="spellEnd"/>
      <w:r w:rsidRPr="00574F2F">
        <w:rPr>
          <w:rStyle w:val="Zvraznenie"/>
          <w:rFonts w:ascii="Times New Roman" w:hAnsi="Times New Roman" w:cs="Times New Roman"/>
          <w:b/>
          <w:bCs/>
          <w:shd w:val="clear" w:color="auto" w:fill="FFFFFF"/>
        </w:rPr>
        <w:t xml:space="preserve"> Sexuality </w:t>
      </w:r>
      <w:proofErr w:type="spellStart"/>
      <w:r w:rsidRPr="00574F2F">
        <w:rPr>
          <w:rStyle w:val="Zvraznenie"/>
          <w:rFonts w:ascii="Times New Roman" w:hAnsi="Times New Roman" w:cs="Times New Roman"/>
          <w:b/>
          <w:bCs/>
          <w:shd w:val="clear" w:color="auto" w:fill="FFFFFF"/>
        </w:rPr>
        <w:t>Education</w:t>
      </w:r>
      <w:proofErr w:type="spellEnd"/>
      <w:r w:rsidRPr="00574F2F">
        <w:rPr>
          <w:rStyle w:val="Zvraznenie"/>
          <w:rFonts w:ascii="Times New Roman" w:hAnsi="Times New Roman" w:cs="Times New Roman"/>
          <w:b/>
          <w:bCs/>
          <w:shd w:val="clear" w:color="auto" w:fill="FFFFFF"/>
        </w:rPr>
        <w:t>.</w:t>
      </w:r>
      <w:r w:rsidRPr="00574F2F">
        <w:rPr>
          <w:rFonts w:ascii="Times New Roman" w:hAnsi="Times New Roman" w:cs="Times New Roman"/>
          <w:b/>
          <w:bCs/>
          <w:shd w:val="clear" w:color="auto" w:fill="FFFFFF"/>
        </w:rPr>
        <w:t> </w:t>
      </w:r>
      <w:proofErr w:type="spellStart"/>
      <w:r w:rsidRPr="00574F2F">
        <w:rPr>
          <w:rFonts w:ascii="Times New Roman" w:hAnsi="Times New Roman" w:cs="Times New Roman"/>
          <w:b/>
          <w:bCs/>
          <w:shd w:val="clear" w:color="auto" w:fill="FFFFFF"/>
        </w:rPr>
        <w:t>Geneva</w:t>
      </w:r>
      <w:proofErr w:type="spellEnd"/>
      <w:r w:rsidRPr="00574F2F">
        <w:rPr>
          <w:rFonts w:ascii="Times New Roman" w:hAnsi="Times New Roman" w:cs="Times New Roman"/>
          <w:b/>
          <w:bCs/>
          <w:shd w:val="clear" w:color="auto" w:fill="FFFFFF"/>
        </w:rPr>
        <w:t>: WHO,</w:t>
      </w:r>
      <w:r w:rsidRPr="00574F2F">
        <w:rPr>
          <w:rFonts w:ascii="Times New Roman" w:hAnsi="Times New Roman" w:cs="Times New Roman"/>
          <w:shd w:val="clear" w:color="auto" w:fill="FFFFFF"/>
        </w:rPr>
        <w:t> </w:t>
      </w:r>
      <w:r w:rsidRPr="00574F2F">
        <w:rPr>
          <w:rStyle w:val="Vrazn"/>
          <w:rFonts w:ascii="Times New Roman" w:hAnsi="Times New Roman" w:cs="Times New Roman"/>
          <w:shd w:val="clear" w:color="auto" w:fill="FFFFFF"/>
        </w:rPr>
        <w:t>2024/2025)</w:t>
      </w:r>
      <w:r w:rsidRPr="00574F2F">
        <w:rPr>
          <w:rFonts w:ascii="Times New Roman" w:hAnsi="Times New Roman" w:cs="Times New Roman"/>
          <w:shd w:val="clear" w:color="auto" w:fill="FFFFFF"/>
        </w:rPr>
        <w:t>.</w:t>
      </w:r>
    </w:p>
    <w:p w14:paraId="2E2022D7" w14:textId="28046045" w:rsidR="00574F2F" w:rsidRPr="00574F2F" w:rsidRDefault="00574F2F" w:rsidP="00574F2F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u w:val="single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u w:val="single"/>
          <w:lang w:eastAsia="sk-SK"/>
          <w14:ligatures w14:val="none"/>
        </w:rPr>
        <w:t>5</w:t>
      </w:r>
      <w:r w:rsidRPr="00574F2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u w:val="single"/>
          <w:lang w:eastAsia="sk-SK"/>
          <w14:ligatures w14:val="none"/>
        </w:rPr>
        <w:t>. Sexuálne prenosné infekcie</w:t>
      </w:r>
    </w:p>
    <w:p w14:paraId="21E55F82" w14:textId="77777777" w:rsidR="00574F2F" w:rsidRPr="00574F2F" w:rsidRDefault="00574F2F" w:rsidP="00574F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Sexuálne prenosné infekcie (STI) sú infekcie, ktoré sa môžu prenášať sexuálnym kontaktom.</w:t>
      </w:r>
    </w:p>
    <w:p w14:paraId="778DCA0D" w14:textId="77777777" w:rsidR="00574F2F" w:rsidRPr="00574F2F" w:rsidRDefault="00574F2F" w:rsidP="00574F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Patria medzi </w:t>
      </w:r>
      <w:proofErr w:type="spellStart"/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ne</w:t>
      </w:r>
      <w:proofErr w:type="spellEnd"/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napríklad:</w:t>
      </w:r>
    </w:p>
    <w:p w14:paraId="158D4E09" w14:textId="77777777" w:rsidR="00574F2F" w:rsidRPr="00574F2F" w:rsidRDefault="00574F2F" w:rsidP="00574F2F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proofErr w:type="spellStart"/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chlamýdiové</w:t>
      </w:r>
      <w:proofErr w:type="spellEnd"/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infekcie,</w:t>
      </w:r>
    </w:p>
    <w:p w14:paraId="68F765BD" w14:textId="77777777" w:rsidR="00574F2F" w:rsidRPr="00574F2F" w:rsidRDefault="00574F2F" w:rsidP="00574F2F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kvapavka,</w:t>
      </w:r>
    </w:p>
    <w:p w14:paraId="760705E2" w14:textId="77777777" w:rsidR="00574F2F" w:rsidRPr="00574F2F" w:rsidRDefault="00574F2F" w:rsidP="00574F2F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syfilis,</w:t>
      </w:r>
    </w:p>
    <w:p w14:paraId="0679A378" w14:textId="77777777" w:rsidR="00574F2F" w:rsidRPr="00574F2F" w:rsidRDefault="00574F2F" w:rsidP="00574F2F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HIV,</w:t>
      </w:r>
    </w:p>
    <w:p w14:paraId="0380E985" w14:textId="77777777" w:rsidR="00574F2F" w:rsidRPr="00574F2F" w:rsidRDefault="00574F2F" w:rsidP="00574F2F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HPV,</w:t>
      </w:r>
    </w:p>
    <w:p w14:paraId="038B4C44" w14:textId="77777777" w:rsidR="00574F2F" w:rsidRPr="00574F2F" w:rsidRDefault="00574F2F" w:rsidP="00574F2F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genitálny herpes,</w:t>
      </w:r>
    </w:p>
    <w:p w14:paraId="2ACEBC81" w14:textId="3D7FFFC7" w:rsidR="00574F2F" w:rsidRPr="00574F2F" w:rsidRDefault="00574F2F" w:rsidP="00574F2F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vírusová hepatitída B</w:t>
      </w:r>
      <w:r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(</w:t>
      </w:r>
      <w:r w:rsidRPr="00574F2F">
        <w:rPr>
          <w:rStyle w:val="Vrazn"/>
          <w:rFonts w:ascii="Times New Roman" w:hAnsi="Times New Roman" w:cs="Times New Roman"/>
          <w:shd w:val="clear" w:color="auto" w:fill="FFFFFF"/>
        </w:rPr>
        <w:t>WORLD HEALTH ORGANIZATION.</w:t>
      </w:r>
      <w:r w:rsidRPr="00574F2F">
        <w:rPr>
          <w:rFonts w:ascii="Times New Roman" w:hAnsi="Times New Roman" w:cs="Times New Roman"/>
          <w:shd w:val="clear" w:color="auto" w:fill="FFFFFF"/>
        </w:rPr>
        <w:t> </w:t>
      </w:r>
      <w:proofErr w:type="spellStart"/>
      <w:r w:rsidRPr="00574F2F">
        <w:rPr>
          <w:rStyle w:val="Zvraznenie"/>
          <w:rFonts w:ascii="Times New Roman" w:hAnsi="Times New Roman" w:cs="Times New Roman"/>
          <w:b/>
          <w:bCs/>
          <w:i w:val="0"/>
          <w:iCs w:val="0"/>
          <w:shd w:val="clear" w:color="auto" w:fill="FFFFFF"/>
        </w:rPr>
        <w:t>Sexually</w:t>
      </w:r>
      <w:proofErr w:type="spellEnd"/>
      <w:r w:rsidRPr="00574F2F">
        <w:rPr>
          <w:rStyle w:val="Zvraznenie"/>
          <w:rFonts w:ascii="Times New Roman" w:hAnsi="Times New Roman" w:cs="Times New Roman"/>
          <w:b/>
          <w:bCs/>
          <w:i w:val="0"/>
          <w:iCs w:val="0"/>
          <w:shd w:val="clear" w:color="auto" w:fill="FFFFFF"/>
        </w:rPr>
        <w:t xml:space="preserve"> </w:t>
      </w:r>
      <w:proofErr w:type="spellStart"/>
      <w:r w:rsidRPr="00574F2F">
        <w:rPr>
          <w:rStyle w:val="Zvraznenie"/>
          <w:rFonts w:ascii="Times New Roman" w:hAnsi="Times New Roman" w:cs="Times New Roman"/>
          <w:b/>
          <w:bCs/>
          <w:i w:val="0"/>
          <w:iCs w:val="0"/>
          <w:shd w:val="clear" w:color="auto" w:fill="FFFFFF"/>
        </w:rPr>
        <w:t>Transmitted</w:t>
      </w:r>
      <w:proofErr w:type="spellEnd"/>
      <w:r w:rsidRPr="00574F2F">
        <w:rPr>
          <w:rStyle w:val="Zvraznenie"/>
          <w:rFonts w:ascii="Times New Roman" w:hAnsi="Times New Roman" w:cs="Times New Roman"/>
          <w:b/>
          <w:bCs/>
          <w:i w:val="0"/>
          <w:iCs w:val="0"/>
          <w:shd w:val="clear" w:color="auto" w:fill="FFFFFF"/>
        </w:rPr>
        <w:t xml:space="preserve"> </w:t>
      </w:r>
      <w:proofErr w:type="spellStart"/>
      <w:r w:rsidRPr="00574F2F">
        <w:rPr>
          <w:rStyle w:val="Zvraznenie"/>
          <w:rFonts w:ascii="Times New Roman" w:hAnsi="Times New Roman" w:cs="Times New Roman"/>
          <w:b/>
          <w:bCs/>
          <w:i w:val="0"/>
          <w:iCs w:val="0"/>
          <w:shd w:val="clear" w:color="auto" w:fill="FFFFFF"/>
        </w:rPr>
        <w:t>Infections</w:t>
      </w:r>
      <w:proofErr w:type="spellEnd"/>
      <w:r w:rsidRPr="00574F2F">
        <w:rPr>
          <w:rStyle w:val="Zvraznenie"/>
          <w:rFonts w:ascii="Times New Roman" w:hAnsi="Times New Roman" w:cs="Times New Roman"/>
          <w:b/>
          <w:bCs/>
          <w:i w:val="0"/>
          <w:iCs w:val="0"/>
          <w:shd w:val="clear" w:color="auto" w:fill="FFFFFF"/>
        </w:rPr>
        <w:t xml:space="preserve"> (</w:t>
      </w:r>
      <w:proofErr w:type="spellStart"/>
      <w:r w:rsidRPr="00574F2F">
        <w:rPr>
          <w:rStyle w:val="Zvraznenie"/>
          <w:rFonts w:ascii="Times New Roman" w:hAnsi="Times New Roman" w:cs="Times New Roman"/>
          <w:b/>
          <w:bCs/>
          <w:i w:val="0"/>
          <w:iCs w:val="0"/>
          <w:shd w:val="clear" w:color="auto" w:fill="FFFFFF"/>
        </w:rPr>
        <w:t>STIs</w:t>
      </w:r>
      <w:proofErr w:type="spellEnd"/>
      <w:r w:rsidRPr="00574F2F">
        <w:rPr>
          <w:rStyle w:val="Zvraznenie"/>
          <w:rFonts w:ascii="Times New Roman" w:hAnsi="Times New Roman" w:cs="Times New Roman"/>
          <w:b/>
          <w:bCs/>
          <w:i w:val="0"/>
          <w:iCs w:val="0"/>
          <w:shd w:val="clear" w:color="auto" w:fill="FFFFFF"/>
        </w:rPr>
        <w:t>).</w:t>
      </w:r>
      <w:r w:rsidRPr="00574F2F">
        <w:rPr>
          <w:rFonts w:ascii="Times New Roman" w:hAnsi="Times New Roman" w:cs="Times New Roman"/>
          <w:b/>
          <w:bCs/>
          <w:i/>
          <w:iCs/>
          <w:shd w:val="clear" w:color="auto" w:fill="FFFFFF"/>
        </w:rPr>
        <w:t> </w:t>
      </w:r>
      <w:proofErr w:type="spellStart"/>
      <w:r w:rsidRPr="00574F2F">
        <w:rPr>
          <w:rFonts w:ascii="Times New Roman" w:hAnsi="Times New Roman" w:cs="Times New Roman"/>
          <w:b/>
          <w:bCs/>
          <w:shd w:val="clear" w:color="auto" w:fill="FFFFFF"/>
        </w:rPr>
        <w:t>Geneva</w:t>
      </w:r>
      <w:proofErr w:type="spellEnd"/>
      <w:r w:rsidRPr="00574F2F">
        <w:rPr>
          <w:rFonts w:ascii="Times New Roman" w:hAnsi="Times New Roman" w:cs="Times New Roman"/>
          <w:b/>
          <w:bCs/>
          <w:shd w:val="clear" w:color="auto" w:fill="FFFFFF"/>
        </w:rPr>
        <w:t>: WHO</w:t>
      </w:r>
      <w:r w:rsidRPr="00574F2F">
        <w:rPr>
          <w:rFonts w:ascii="Times New Roman" w:hAnsi="Times New Roman" w:cs="Times New Roman"/>
          <w:shd w:val="clear" w:color="auto" w:fill="FFFFFF"/>
        </w:rPr>
        <w:t>, </w:t>
      </w:r>
      <w:r w:rsidRPr="00574F2F">
        <w:rPr>
          <w:rStyle w:val="Vrazn"/>
          <w:rFonts w:ascii="Times New Roman" w:hAnsi="Times New Roman" w:cs="Times New Roman"/>
          <w:shd w:val="clear" w:color="auto" w:fill="FFFFFF"/>
        </w:rPr>
        <w:t>2025</w:t>
      </w:r>
      <w:r w:rsidRPr="00574F2F">
        <w:rPr>
          <w:rFonts w:ascii="Times New Roman" w:hAnsi="Times New Roman" w:cs="Times New Roman"/>
          <w:shd w:val="clear" w:color="auto" w:fill="FFFFFF"/>
        </w:rPr>
        <w:t>)</w:t>
      </w: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.</w:t>
      </w:r>
    </w:p>
    <w:p w14:paraId="5822668C" w14:textId="25C4373A" w:rsidR="00574F2F" w:rsidRPr="00574F2F" w:rsidRDefault="00574F2F" w:rsidP="00574F2F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u w:val="single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u w:val="single"/>
          <w:lang w:eastAsia="sk-SK"/>
          <w14:ligatures w14:val="none"/>
        </w:rPr>
        <w:t>6. Neplánované tehotenstvo</w:t>
      </w:r>
    </w:p>
    <w:p w14:paraId="3AC4DFDA" w14:textId="77777777" w:rsidR="00574F2F" w:rsidRPr="00574F2F" w:rsidRDefault="00574F2F" w:rsidP="00574F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Pri sexuálnom styku medzi osobami schopnými reprodukcie môže vzniknúť tehotenstvo.</w:t>
      </w:r>
    </w:p>
    <w:p w14:paraId="2DCC839D" w14:textId="77777777" w:rsidR="00574F2F" w:rsidRPr="00574F2F" w:rsidRDefault="00574F2F" w:rsidP="00574F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Prevencia by mala byť založená na objektívnych informáciách o:</w:t>
      </w:r>
    </w:p>
    <w:p w14:paraId="19E1FA93" w14:textId="77777777" w:rsidR="00574F2F" w:rsidRPr="00574F2F" w:rsidRDefault="00574F2F" w:rsidP="00574F2F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antikoncepcii,</w:t>
      </w:r>
    </w:p>
    <w:p w14:paraId="0D569965" w14:textId="77777777" w:rsidR="00574F2F" w:rsidRPr="00574F2F" w:rsidRDefault="00574F2F" w:rsidP="00574F2F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správnom používaní antikoncepčných metód,</w:t>
      </w:r>
    </w:p>
    <w:p w14:paraId="4E476FD0" w14:textId="77777777" w:rsidR="00574F2F" w:rsidRPr="00574F2F" w:rsidRDefault="00574F2F" w:rsidP="00574F2F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kondóme a jeho úlohe pri ochrane pred STI,</w:t>
      </w:r>
    </w:p>
    <w:p w14:paraId="25995A47" w14:textId="77777777" w:rsidR="00574F2F" w:rsidRPr="00574F2F" w:rsidRDefault="00574F2F" w:rsidP="00574F2F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možnostiach riešenia situácie po zlyhaní ochrany,</w:t>
      </w:r>
    </w:p>
    <w:p w14:paraId="072915DC" w14:textId="77777777" w:rsidR="00574F2F" w:rsidRPr="00574F2F" w:rsidRDefault="00574F2F" w:rsidP="00574F2F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dostupnosti zdravotníckeho poradenstva.</w:t>
      </w:r>
    </w:p>
    <w:p w14:paraId="629542AE" w14:textId="3775D033" w:rsidR="00574F2F" w:rsidRPr="00574F2F" w:rsidRDefault="00574F2F" w:rsidP="00574F2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132BF404" w14:textId="2FFDF898" w:rsidR="00574F2F" w:rsidRPr="00574F2F" w:rsidRDefault="00574F2F" w:rsidP="00574F2F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u w:val="single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u w:val="single"/>
          <w:lang w:eastAsia="sk-SK"/>
          <w14:ligatures w14:val="none"/>
        </w:rPr>
        <w:t>7. Rizikové sexuálne správanie v online priestore</w:t>
      </w:r>
    </w:p>
    <w:p w14:paraId="183CF906" w14:textId="77777777" w:rsidR="00574F2F" w:rsidRPr="00574F2F" w:rsidRDefault="00574F2F" w:rsidP="00574F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Súčasťou sexuálneho rizikového správania môže byť aj správanie v digitálnom prostredí.</w:t>
      </w:r>
    </w:p>
    <w:p w14:paraId="762A1E2A" w14:textId="77777777" w:rsidR="00574F2F" w:rsidRPr="00574F2F" w:rsidRDefault="00574F2F" w:rsidP="00574F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Patrí sem napríklad:</w:t>
      </w:r>
    </w:p>
    <w:p w14:paraId="48D419EF" w14:textId="77777777" w:rsidR="00574F2F" w:rsidRPr="00574F2F" w:rsidRDefault="00574F2F" w:rsidP="00574F2F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posielanie intímnych fotografií,</w:t>
      </w:r>
    </w:p>
    <w:p w14:paraId="0BF3B63A" w14:textId="77777777" w:rsidR="00574F2F" w:rsidRPr="00574F2F" w:rsidRDefault="00574F2F" w:rsidP="00574F2F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zdieľanie sexuálne ladeného obsahu,</w:t>
      </w:r>
    </w:p>
    <w:p w14:paraId="1FA27EBA" w14:textId="77777777" w:rsidR="00574F2F" w:rsidRPr="00574F2F" w:rsidRDefault="00574F2F" w:rsidP="00574F2F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preposielanie cudzej intímnej fotografie bez súhlasu,</w:t>
      </w:r>
    </w:p>
    <w:p w14:paraId="37E46D21" w14:textId="77777777" w:rsidR="00574F2F" w:rsidRPr="00574F2F" w:rsidRDefault="00574F2F" w:rsidP="00574F2F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sexuálne vydieranie,</w:t>
      </w:r>
    </w:p>
    <w:p w14:paraId="513B505F" w14:textId="77777777" w:rsidR="00574F2F" w:rsidRPr="00574F2F" w:rsidRDefault="00574F2F" w:rsidP="00574F2F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manipulácia prostredníctvom internetu,</w:t>
      </w:r>
    </w:p>
    <w:p w14:paraId="6B872DFE" w14:textId="77777777" w:rsidR="00574F2F" w:rsidRPr="00574F2F" w:rsidRDefault="00574F2F" w:rsidP="00574F2F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kontakt s neznámou osobou s cieľom sexuálneho zneužitia,</w:t>
      </w:r>
    </w:p>
    <w:p w14:paraId="13EAC0A2" w14:textId="270BFFAB" w:rsidR="00574F2F" w:rsidRPr="00574F2F" w:rsidRDefault="00574F2F" w:rsidP="00574F2F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zverejnenie intímneho materiálu bez súhlasu dotknutej osoby</w:t>
      </w:r>
      <w:r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(</w:t>
      </w:r>
      <w:r w:rsidRPr="00574F2F">
        <w:rPr>
          <w:rStyle w:val="Vrazn"/>
          <w:rFonts w:ascii="Times New Roman" w:hAnsi="Times New Roman" w:cs="Times New Roman"/>
          <w:shd w:val="clear" w:color="auto" w:fill="FFFFFF"/>
        </w:rPr>
        <w:t>CENTERS FOR DISEASE CONTROL AND PREVENTION.</w:t>
      </w:r>
      <w:r w:rsidRPr="00574F2F">
        <w:rPr>
          <w:rFonts w:ascii="Times New Roman" w:hAnsi="Times New Roman" w:cs="Times New Roman"/>
          <w:shd w:val="clear" w:color="auto" w:fill="FFFFFF"/>
        </w:rPr>
        <w:t> </w:t>
      </w:r>
      <w:r w:rsidRPr="00574F2F">
        <w:rPr>
          <w:rStyle w:val="Zvraznenie"/>
          <w:rFonts w:ascii="Times New Roman" w:hAnsi="Times New Roman" w:cs="Times New Roman"/>
          <w:b/>
          <w:bCs/>
          <w:shd w:val="clear" w:color="auto" w:fill="FFFFFF"/>
        </w:rPr>
        <w:t xml:space="preserve">STI </w:t>
      </w:r>
      <w:proofErr w:type="spellStart"/>
      <w:r w:rsidRPr="00574F2F">
        <w:rPr>
          <w:rStyle w:val="Zvraznenie"/>
          <w:rFonts w:ascii="Times New Roman" w:hAnsi="Times New Roman" w:cs="Times New Roman"/>
          <w:b/>
          <w:bCs/>
          <w:shd w:val="clear" w:color="auto" w:fill="FFFFFF"/>
        </w:rPr>
        <w:t>Treatment</w:t>
      </w:r>
      <w:proofErr w:type="spellEnd"/>
      <w:r w:rsidRPr="00574F2F">
        <w:rPr>
          <w:rStyle w:val="Zvraznenie"/>
          <w:rFonts w:ascii="Times New Roman" w:hAnsi="Times New Roman" w:cs="Times New Roman"/>
          <w:b/>
          <w:bCs/>
          <w:shd w:val="clear" w:color="auto" w:fill="FFFFFF"/>
        </w:rPr>
        <w:t xml:space="preserve"> </w:t>
      </w:r>
      <w:proofErr w:type="spellStart"/>
      <w:r w:rsidRPr="00574F2F">
        <w:rPr>
          <w:rStyle w:val="Zvraznenie"/>
          <w:rFonts w:ascii="Times New Roman" w:hAnsi="Times New Roman" w:cs="Times New Roman"/>
          <w:b/>
          <w:bCs/>
          <w:shd w:val="clear" w:color="auto" w:fill="FFFFFF"/>
        </w:rPr>
        <w:t>Guidelines</w:t>
      </w:r>
      <w:proofErr w:type="spellEnd"/>
      <w:r w:rsidRPr="00574F2F">
        <w:rPr>
          <w:rStyle w:val="Zvraznenie"/>
          <w:rFonts w:ascii="Times New Roman" w:hAnsi="Times New Roman" w:cs="Times New Roman"/>
          <w:b/>
          <w:bCs/>
          <w:shd w:val="clear" w:color="auto" w:fill="FFFFFF"/>
        </w:rPr>
        <w:t xml:space="preserve"> – </w:t>
      </w:r>
      <w:proofErr w:type="spellStart"/>
      <w:r w:rsidRPr="00574F2F">
        <w:rPr>
          <w:rStyle w:val="Zvraznenie"/>
          <w:rFonts w:ascii="Times New Roman" w:hAnsi="Times New Roman" w:cs="Times New Roman"/>
          <w:b/>
          <w:bCs/>
          <w:shd w:val="clear" w:color="auto" w:fill="FFFFFF"/>
        </w:rPr>
        <w:t>Adolescents</w:t>
      </w:r>
      <w:proofErr w:type="spellEnd"/>
      <w:r w:rsidRPr="00574F2F">
        <w:rPr>
          <w:rStyle w:val="Zvraznenie"/>
          <w:rFonts w:ascii="Times New Roman" w:hAnsi="Times New Roman" w:cs="Times New Roman"/>
          <w:b/>
          <w:bCs/>
          <w:shd w:val="clear" w:color="auto" w:fill="FFFFFF"/>
        </w:rPr>
        <w:t>.</w:t>
      </w:r>
      <w:r w:rsidRPr="00574F2F">
        <w:rPr>
          <w:rFonts w:ascii="Times New Roman" w:hAnsi="Times New Roman" w:cs="Times New Roman"/>
          <w:b/>
          <w:bCs/>
          <w:shd w:val="clear" w:color="auto" w:fill="FFFFFF"/>
        </w:rPr>
        <w:t> Atlanta: CDC</w:t>
      </w:r>
      <w:r w:rsidRPr="00574F2F">
        <w:rPr>
          <w:rFonts w:ascii="Times New Roman" w:hAnsi="Times New Roman" w:cs="Times New Roman"/>
          <w:shd w:val="clear" w:color="auto" w:fill="FFFFFF"/>
        </w:rPr>
        <w:t>, </w:t>
      </w:r>
      <w:r w:rsidRPr="00574F2F">
        <w:rPr>
          <w:rStyle w:val="Vrazn"/>
          <w:rFonts w:ascii="Times New Roman" w:hAnsi="Times New Roman" w:cs="Times New Roman"/>
          <w:shd w:val="clear" w:color="auto" w:fill="FFFFFF"/>
        </w:rPr>
        <w:t>2021</w:t>
      </w:r>
      <w:r>
        <w:rPr>
          <w:rFonts w:ascii="Segoe UI" w:hAnsi="Segoe UI" w:cs="Segoe UI"/>
          <w:shd w:val="clear" w:color="auto" w:fill="FFFFFF"/>
        </w:rPr>
        <w:t>).</w:t>
      </w:r>
    </w:p>
    <w:p w14:paraId="2FECD574" w14:textId="266AB60F" w:rsidR="00574F2F" w:rsidRPr="00574F2F" w:rsidRDefault="00574F2F" w:rsidP="00574F2F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lang w:eastAsia="sk-SK"/>
          <w14:ligatures w14:val="none"/>
        </w:rPr>
        <w:lastRenderedPageBreak/>
        <w:t>8</w:t>
      </w:r>
      <w:r w:rsidRPr="00574F2F">
        <w:rPr>
          <w:rFonts w:ascii="Times New Roman" w:eastAsia="Times New Roman" w:hAnsi="Times New Roman" w:cs="Times New Roman"/>
          <w:b/>
          <w:bCs/>
          <w:kern w:val="36"/>
          <w:lang w:eastAsia="sk-SK"/>
          <w14:ligatures w14:val="none"/>
        </w:rPr>
        <w:t>. Sexuálne násilie a zneužívanie</w:t>
      </w:r>
    </w:p>
    <w:p w14:paraId="2BC58B60" w14:textId="77777777" w:rsidR="00574F2F" w:rsidRPr="00574F2F" w:rsidRDefault="00574F2F" w:rsidP="00574F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Sexuálne násilie zahŕňa situácie, v ktorých je osoba vystavená sexuálnemu konaniu bez slobodného súhlasu alebo je k nemu nútená, manipulovaná či zneužívaná.</w:t>
      </w:r>
    </w:p>
    <w:p w14:paraId="5480993F" w14:textId="77777777" w:rsidR="00574F2F" w:rsidRPr="00574F2F" w:rsidRDefault="00574F2F" w:rsidP="00574F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Môže zahŕňať:</w:t>
      </w:r>
    </w:p>
    <w:p w14:paraId="6483E8A4" w14:textId="77777777" w:rsidR="00574F2F" w:rsidRPr="00574F2F" w:rsidRDefault="00574F2F" w:rsidP="00574F2F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sexuálne obťažovanie,</w:t>
      </w:r>
    </w:p>
    <w:p w14:paraId="3380C4DA" w14:textId="77777777" w:rsidR="00574F2F" w:rsidRPr="00574F2F" w:rsidRDefault="00574F2F" w:rsidP="00574F2F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nútený sexuálny kontakt,</w:t>
      </w:r>
    </w:p>
    <w:p w14:paraId="6E0CC0E6" w14:textId="77777777" w:rsidR="00574F2F" w:rsidRPr="00574F2F" w:rsidRDefault="00574F2F" w:rsidP="00574F2F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sexuálne násilie,</w:t>
      </w:r>
    </w:p>
    <w:p w14:paraId="7A51325C" w14:textId="77777777" w:rsidR="00574F2F" w:rsidRPr="00574F2F" w:rsidRDefault="00574F2F" w:rsidP="00574F2F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sexuálne zneužívanie,</w:t>
      </w:r>
    </w:p>
    <w:p w14:paraId="1805E88A" w14:textId="77777777" w:rsidR="00574F2F" w:rsidRPr="00574F2F" w:rsidRDefault="00574F2F" w:rsidP="00574F2F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manipuláciu alebo vydieranie so sexuálnym obsahom.</w:t>
      </w:r>
    </w:p>
    <w:p w14:paraId="35B6A603" w14:textId="77777777" w:rsidR="00574F2F" w:rsidRPr="00574F2F" w:rsidRDefault="00574F2F" w:rsidP="00574F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Pri deťoch a mladistvých je potrebné venovať osobitnú pozornosť ich veku, vývinovej úrovni a okolnostiam situácie.</w:t>
      </w:r>
    </w:p>
    <w:p w14:paraId="3B0B9D8D" w14:textId="77777777" w:rsidR="00574F2F" w:rsidRPr="00574F2F" w:rsidRDefault="00574F2F" w:rsidP="00574F2F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Ak sa žiak zdôverí</w:t>
      </w:r>
    </w:p>
    <w:p w14:paraId="47A8099B" w14:textId="77777777" w:rsidR="00574F2F" w:rsidRPr="00574F2F" w:rsidRDefault="00574F2F" w:rsidP="00574F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Dospelý by mal:</w:t>
      </w:r>
    </w:p>
    <w:p w14:paraId="148561EB" w14:textId="77777777" w:rsidR="00574F2F" w:rsidRPr="00574F2F" w:rsidRDefault="00574F2F" w:rsidP="00574F2F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zostať pokojný,</w:t>
      </w:r>
    </w:p>
    <w:p w14:paraId="5C0A2958" w14:textId="77777777" w:rsidR="00574F2F" w:rsidRPr="00574F2F" w:rsidRDefault="00574F2F" w:rsidP="00574F2F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počúvať,</w:t>
      </w:r>
    </w:p>
    <w:p w14:paraId="0CE0FEEC" w14:textId="77777777" w:rsidR="00574F2F" w:rsidRPr="00574F2F" w:rsidRDefault="00574F2F" w:rsidP="00574F2F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veriť dieťaťu a brať jeho oznámenie vážne,</w:t>
      </w:r>
    </w:p>
    <w:p w14:paraId="2EA05111" w14:textId="77777777" w:rsidR="00574F2F" w:rsidRPr="00574F2F" w:rsidRDefault="00574F2F" w:rsidP="00574F2F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neobviňovať ho,</w:t>
      </w:r>
    </w:p>
    <w:p w14:paraId="5752CEE5" w14:textId="77777777" w:rsidR="00574F2F" w:rsidRPr="00574F2F" w:rsidRDefault="00574F2F" w:rsidP="00574F2F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nevypočúvať ho opakovane a do detailov,</w:t>
      </w:r>
    </w:p>
    <w:p w14:paraId="1ED7F93E" w14:textId="77777777" w:rsidR="00574F2F" w:rsidRPr="00574F2F" w:rsidRDefault="00574F2F" w:rsidP="00574F2F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nesľubovať absolútnu mlčanlivosť,</w:t>
      </w:r>
    </w:p>
    <w:p w14:paraId="5E816F07" w14:textId="77777777" w:rsidR="00574F2F" w:rsidRPr="00574F2F" w:rsidRDefault="00574F2F" w:rsidP="00574F2F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zabezpečiť jeho bezpečie,</w:t>
      </w:r>
    </w:p>
    <w:p w14:paraId="268D3F87" w14:textId="77777777" w:rsidR="00574F2F" w:rsidRPr="00574F2F" w:rsidRDefault="00574F2F" w:rsidP="00574F2F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postupovať podľa interných pravidiel školy a platnej legislatívy,</w:t>
      </w:r>
    </w:p>
    <w:p w14:paraId="13CAEBAC" w14:textId="685E0AD0" w:rsidR="00574F2F" w:rsidRPr="00574F2F" w:rsidRDefault="00574F2F" w:rsidP="00574F2F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zapojiť kompetentných odborníkov a príslušné orgány podľa situácie</w:t>
      </w:r>
      <w:r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(</w:t>
      </w:r>
      <w:r w:rsidRPr="00574F2F">
        <w:rPr>
          <w:rStyle w:val="Vrazn"/>
          <w:rFonts w:ascii="Times New Roman" w:hAnsi="Times New Roman" w:cs="Times New Roman"/>
          <w:shd w:val="clear" w:color="auto" w:fill="FFFFFF"/>
        </w:rPr>
        <w:t>WORLD HEALTH ORGANIZATION.</w:t>
      </w:r>
      <w:r w:rsidRPr="00574F2F">
        <w:rPr>
          <w:rFonts w:ascii="Times New Roman" w:hAnsi="Times New Roman" w:cs="Times New Roman"/>
          <w:shd w:val="clear" w:color="auto" w:fill="FFFFFF"/>
        </w:rPr>
        <w:t> </w:t>
      </w:r>
      <w:proofErr w:type="spellStart"/>
      <w:r w:rsidRPr="00574F2F">
        <w:rPr>
          <w:rStyle w:val="Zvraznenie"/>
          <w:rFonts w:ascii="Times New Roman" w:hAnsi="Times New Roman" w:cs="Times New Roman"/>
          <w:b/>
          <w:bCs/>
          <w:shd w:val="clear" w:color="auto" w:fill="FFFFFF"/>
        </w:rPr>
        <w:t>Comprehensive</w:t>
      </w:r>
      <w:proofErr w:type="spellEnd"/>
      <w:r w:rsidRPr="00574F2F">
        <w:rPr>
          <w:rStyle w:val="Zvraznenie"/>
          <w:rFonts w:ascii="Times New Roman" w:hAnsi="Times New Roman" w:cs="Times New Roman"/>
          <w:b/>
          <w:bCs/>
          <w:shd w:val="clear" w:color="auto" w:fill="FFFFFF"/>
        </w:rPr>
        <w:t xml:space="preserve"> Sexuality </w:t>
      </w:r>
      <w:proofErr w:type="spellStart"/>
      <w:r w:rsidRPr="00574F2F">
        <w:rPr>
          <w:rStyle w:val="Zvraznenie"/>
          <w:rFonts w:ascii="Times New Roman" w:hAnsi="Times New Roman" w:cs="Times New Roman"/>
          <w:b/>
          <w:bCs/>
          <w:shd w:val="clear" w:color="auto" w:fill="FFFFFF"/>
        </w:rPr>
        <w:t>Education</w:t>
      </w:r>
      <w:proofErr w:type="spellEnd"/>
      <w:r w:rsidRPr="00574F2F">
        <w:rPr>
          <w:rStyle w:val="Zvraznenie"/>
          <w:rFonts w:ascii="Times New Roman" w:hAnsi="Times New Roman" w:cs="Times New Roman"/>
          <w:b/>
          <w:bCs/>
          <w:shd w:val="clear" w:color="auto" w:fill="FFFFFF"/>
        </w:rPr>
        <w:t xml:space="preserve">: </w:t>
      </w:r>
      <w:proofErr w:type="spellStart"/>
      <w:r w:rsidRPr="00574F2F">
        <w:rPr>
          <w:rStyle w:val="Zvraznenie"/>
          <w:rFonts w:ascii="Times New Roman" w:hAnsi="Times New Roman" w:cs="Times New Roman"/>
          <w:b/>
          <w:bCs/>
          <w:shd w:val="clear" w:color="auto" w:fill="FFFFFF"/>
        </w:rPr>
        <w:t>Questions</w:t>
      </w:r>
      <w:proofErr w:type="spellEnd"/>
      <w:r w:rsidRPr="00574F2F">
        <w:rPr>
          <w:rStyle w:val="Zvraznenie"/>
          <w:rFonts w:ascii="Times New Roman" w:hAnsi="Times New Roman" w:cs="Times New Roman"/>
          <w:b/>
          <w:bCs/>
          <w:shd w:val="clear" w:color="auto" w:fill="FFFFFF"/>
        </w:rPr>
        <w:t xml:space="preserve"> and </w:t>
      </w:r>
      <w:proofErr w:type="spellStart"/>
      <w:r w:rsidRPr="00574F2F">
        <w:rPr>
          <w:rStyle w:val="Zvraznenie"/>
          <w:rFonts w:ascii="Times New Roman" w:hAnsi="Times New Roman" w:cs="Times New Roman"/>
          <w:b/>
          <w:bCs/>
          <w:shd w:val="clear" w:color="auto" w:fill="FFFFFF"/>
        </w:rPr>
        <w:t>Answers</w:t>
      </w:r>
      <w:proofErr w:type="spellEnd"/>
      <w:r w:rsidRPr="00574F2F">
        <w:rPr>
          <w:rStyle w:val="Zvraznenie"/>
          <w:rFonts w:ascii="Times New Roman" w:hAnsi="Times New Roman" w:cs="Times New Roman"/>
          <w:b/>
          <w:bCs/>
          <w:shd w:val="clear" w:color="auto" w:fill="FFFFFF"/>
        </w:rPr>
        <w:t>.</w:t>
      </w:r>
      <w:r w:rsidRPr="00574F2F">
        <w:rPr>
          <w:rFonts w:ascii="Times New Roman" w:hAnsi="Times New Roman" w:cs="Times New Roman"/>
          <w:b/>
          <w:bCs/>
          <w:shd w:val="clear" w:color="auto" w:fill="FFFFFF"/>
        </w:rPr>
        <w:t> </w:t>
      </w:r>
      <w:proofErr w:type="spellStart"/>
      <w:r w:rsidRPr="00574F2F">
        <w:rPr>
          <w:rFonts w:ascii="Times New Roman" w:hAnsi="Times New Roman" w:cs="Times New Roman"/>
          <w:b/>
          <w:bCs/>
          <w:shd w:val="clear" w:color="auto" w:fill="FFFFFF"/>
        </w:rPr>
        <w:t>Geneva</w:t>
      </w:r>
      <w:proofErr w:type="spellEnd"/>
      <w:r w:rsidRPr="00574F2F">
        <w:rPr>
          <w:rFonts w:ascii="Times New Roman" w:hAnsi="Times New Roman" w:cs="Times New Roman"/>
          <w:b/>
          <w:bCs/>
          <w:shd w:val="clear" w:color="auto" w:fill="FFFFFF"/>
        </w:rPr>
        <w:t>: WHO, </w:t>
      </w:r>
      <w:r w:rsidRPr="00574F2F">
        <w:rPr>
          <w:rStyle w:val="Vrazn"/>
          <w:rFonts w:ascii="Times New Roman" w:hAnsi="Times New Roman" w:cs="Times New Roman"/>
          <w:shd w:val="clear" w:color="auto" w:fill="FFFFFF"/>
        </w:rPr>
        <w:t>2023</w:t>
      </w:r>
      <w:r>
        <w:rPr>
          <w:rFonts w:ascii="Segoe UI" w:hAnsi="Segoe UI" w:cs="Segoe UI"/>
          <w:shd w:val="clear" w:color="auto" w:fill="FFFFFF"/>
        </w:rPr>
        <w:t>)</w:t>
      </w: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.</w:t>
      </w:r>
    </w:p>
    <w:p w14:paraId="6ABFDFDA" w14:textId="66D73065" w:rsidR="00574F2F" w:rsidRPr="00574F2F" w:rsidRDefault="00574F2F" w:rsidP="00574F2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5DFB9B24" w14:textId="77777777" w:rsidR="00574F2F" w:rsidRPr="00574F2F" w:rsidRDefault="00574F2F" w:rsidP="00574F2F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b/>
          <w:bCs/>
          <w:kern w:val="36"/>
          <w:lang w:eastAsia="sk-SK"/>
          <w14:ligatures w14:val="none"/>
        </w:rPr>
        <w:t>11. Varovné signály</w:t>
      </w:r>
    </w:p>
    <w:p w14:paraId="187B91F7" w14:textId="77777777" w:rsidR="00574F2F" w:rsidRPr="00574F2F" w:rsidRDefault="00574F2F" w:rsidP="00574F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Rizikové sexuálne správanie nemusí byť vždy okamžite viditeľné.</w:t>
      </w:r>
    </w:p>
    <w:p w14:paraId="579B7B0F" w14:textId="77777777" w:rsidR="00574F2F" w:rsidRPr="00574F2F" w:rsidRDefault="00574F2F" w:rsidP="00574F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Pedagóg si môže všimnúť napríklad:</w:t>
      </w:r>
    </w:p>
    <w:p w14:paraId="02CCCF7C" w14:textId="77777777" w:rsidR="00574F2F" w:rsidRPr="00574F2F" w:rsidRDefault="00574F2F" w:rsidP="00574F2F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výraznú zmenu správania,</w:t>
      </w:r>
    </w:p>
    <w:p w14:paraId="06408425" w14:textId="77777777" w:rsidR="00574F2F" w:rsidRPr="00574F2F" w:rsidRDefault="00574F2F" w:rsidP="00574F2F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sociálne stiahnutie,</w:t>
      </w:r>
    </w:p>
    <w:p w14:paraId="741A267B" w14:textId="77777777" w:rsidR="00574F2F" w:rsidRPr="00574F2F" w:rsidRDefault="00574F2F" w:rsidP="00574F2F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náhle zhoršenie prospechu,</w:t>
      </w:r>
    </w:p>
    <w:p w14:paraId="2A431F82" w14:textId="77777777" w:rsidR="00574F2F" w:rsidRPr="00574F2F" w:rsidRDefault="00574F2F" w:rsidP="00574F2F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zvýšenú úzkosť alebo podráždenosť,</w:t>
      </w:r>
    </w:p>
    <w:p w14:paraId="6C1C78E5" w14:textId="77777777" w:rsidR="00574F2F" w:rsidRPr="00574F2F" w:rsidRDefault="00574F2F" w:rsidP="00574F2F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problémy so spánkom,</w:t>
      </w:r>
    </w:p>
    <w:p w14:paraId="1B56CBA6" w14:textId="77777777" w:rsidR="00574F2F" w:rsidRPr="00574F2F" w:rsidRDefault="00574F2F" w:rsidP="00574F2F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strach z konkrétnej osoby,</w:t>
      </w:r>
    </w:p>
    <w:p w14:paraId="6BCF6CDA" w14:textId="77777777" w:rsidR="00574F2F" w:rsidRPr="00574F2F" w:rsidRDefault="00574F2F" w:rsidP="00574F2F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nevysvetliteľné absencie,</w:t>
      </w:r>
    </w:p>
    <w:p w14:paraId="0F8FE753" w14:textId="77777777" w:rsidR="00574F2F" w:rsidRPr="00574F2F" w:rsidRDefault="00574F2F" w:rsidP="00574F2F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nevhodný sexuálny obsah v komunikácii,</w:t>
      </w:r>
    </w:p>
    <w:p w14:paraId="1EAA2602" w14:textId="77777777" w:rsidR="00574F2F" w:rsidRPr="00574F2F" w:rsidRDefault="00574F2F" w:rsidP="00574F2F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známky manipulácie alebo vydierania,</w:t>
      </w:r>
    </w:p>
    <w:p w14:paraId="0080DFD1" w14:textId="505545C0" w:rsidR="00574F2F" w:rsidRPr="00574F2F" w:rsidRDefault="00574F2F" w:rsidP="00574F2F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opakované konflikty v partnerských vzťahoch.</w:t>
      </w:r>
    </w:p>
    <w:p w14:paraId="6AA20C02" w14:textId="7261C87D" w:rsidR="00574F2F" w:rsidRDefault="00574F2F" w:rsidP="00574F2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2C555946" w14:textId="614EA1A1" w:rsidR="00574F2F" w:rsidRDefault="00574F2F" w:rsidP="00574F2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209B771B" w14:textId="77777777" w:rsidR="00574F2F" w:rsidRPr="00574F2F" w:rsidRDefault="00574F2F" w:rsidP="00574F2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65B38DCE" w14:textId="77777777" w:rsidR="00574F2F" w:rsidRPr="00574F2F" w:rsidRDefault="00574F2F" w:rsidP="00574F2F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b/>
          <w:bCs/>
          <w:kern w:val="36"/>
          <w:lang w:eastAsia="sk-SK"/>
          <w14:ligatures w14:val="none"/>
        </w:rPr>
        <w:lastRenderedPageBreak/>
        <w:t>12. Úloha školy v prevencii</w:t>
      </w:r>
    </w:p>
    <w:p w14:paraId="3453F2F3" w14:textId="77777777" w:rsidR="00574F2F" w:rsidRPr="00574F2F" w:rsidRDefault="00574F2F" w:rsidP="00574F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Škola má významnú úlohu najmä v oblasti </w:t>
      </w:r>
      <w:r w:rsidRPr="00574F2F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prevencie, informovania, vytvárania bezpečného prostredia a včasnej identifikácie problémov</w:t>
      </w: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.</w:t>
      </w:r>
    </w:p>
    <w:p w14:paraId="139C2953" w14:textId="77777777" w:rsidR="00574F2F" w:rsidRPr="00574F2F" w:rsidRDefault="00574F2F" w:rsidP="00574F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Preventívne aktivity môžu byť zamerané na:</w:t>
      </w:r>
    </w:p>
    <w:p w14:paraId="68EA0ED8" w14:textId="77777777" w:rsidR="00574F2F" w:rsidRPr="00574F2F" w:rsidRDefault="00574F2F" w:rsidP="00574F2F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sexuálne a reprodukčné zdravie,</w:t>
      </w:r>
    </w:p>
    <w:p w14:paraId="76486F6C" w14:textId="77777777" w:rsidR="00574F2F" w:rsidRPr="00574F2F" w:rsidRDefault="00574F2F" w:rsidP="00574F2F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zdravé partnerské vzťahy,</w:t>
      </w:r>
    </w:p>
    <w:p w14:paraId="53E78535" w14:textId="77777777" w:rsidR="00574F2F" w:rsidRPr="00574F2F" w:rsidRDefault="00574F2F" w:rsidP="00574F2F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rešpektovanie hraníc,</w:t>
      </w:r>
    </w:p>
    <w:p w14:paraId="73EE2F92" w14:textId="77777777" w:rsidR="00574F2F" w:rsidRPr="00574F2F" w:rsidRDefault="00574F2F" w:rsidP="00574F2F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súhlas,</w:t>
      </w:r>
    </w:p>
    <w:p w14:paraId="13A3F4C5" w14:textId="77777777" w:rsidR="00574F2F" w:rsidRPr="00574F2F" w:rsidRDefault="00574F2F" w:rsidP="00574F2F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sexuálne prenosné infekcie,</w:t>
      </w:r>
    </w:p>
    <w:p w14:paraId="13F1DF71" w14:textId="77777777" w:rsidR="00574F2F" w:rsidRPr="00574F2F" w:rsidRDefault="00574F2F" w:rsidP="00574F2F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antikoncepciu,</w:t>
      </w:r>
    </w:p>
    <w:p w14:paraId="4115BC88" w14:textId="77777777" w:rsidR="00574F2F" w:rsidRPr="00574F2F" w:rsidRDefault="00574F2F" w:rsidP="00574F2F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bezpečné používanie internetu,</w:t>
      </w:r>
    </w:p>
    <w:p w14:paraId="79EE7602" w14:textId="77777777" w:rsidR="00574F2F" w:rsidRPr="00574F2F" w:rsidRDefault="00574F2F" w:rsidP="00574F2F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proofErr w:type="spellStart"/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sexting</w:t>
      </w:r>
      <w:proofErr w:type="spellEnd"/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a ochranu súkromia,</w:t>
      </w:r>
    </w:p>
    <w:p w14:paraId="4C322B4E" w14:textId="77777777" w:rsidR="00574F2F" w:rsidRPr="00574F2F" w:rsidRDefault="00574F2F" w:rsidP="00574F2F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sexuálne násilie,</w:t>
      </w:r>
    </w:p>
    <w:p w14:paraId="3BB41D7D" w14:textId="5971B8D1" w:rsidR="00574F2F" w:rsidRPr="00574F2F" w:rsidRDefault="00574F2F" w:rsidP="00574F2F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schopnosť vyhľadať pomoc</w:t>
      </w:r>
      <w:r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(</w:t>
      </w:r>
      <w:r w:rsidRPr="00574F2F">
        <w:rPr>
          <w:rStyle w:val="Vrazn"/>
          <w:rFonts w:ascii="Times New Roman" w:hAnsi="Times New Roman" w:cs="Times New Roman"/>
          <w:shd w:val="clear" w:color="auto" w:fill="FFFFFF"/>
        </w:rPr>
        <w:t>UNFPA; UNESCO; UNICEF; UNAIDS; WHO.</w:t>
      </w:r>
      <w:r w:rsidRPr="00574F2F">
        <w:rPr>
          <w:rFonts w:ascii="Times New Roman" w:hAnsi="Times New Roman" w:cs="Times New Roman"/>
          <w:shd w:val="clear" w:color="auto" w:fill="FFFFFF"/>
        </w:rPr>
        <w:t> </w:t>
      </w:r>
      <w:r w:rsidRPr="00574F2F">
        <w:rPr>
          <w:rStyle w:val="Zvraznenie"/>
          <w:rFonts w:ascii="Times New Roman" w:hAnsi="Times New Roman" w:cs="Times New Roman"/>
          <w:b/>
          <w:bCs/>
          <w:i w:val="0"/>
          <w:iCs w:val="0"/>
          <w:shd w:val="clear" w:color="auto" w:fill="FFFFFF"/>
        </w:rPr>
        <w:t xml:space="preserve">International </w:t>
      </w:r>
      <w:proofErr w:type="spellStart"/>
      <w:r w:rsidRPr="00574F2F">
        <w:rPr>
          <w:rStyle w:val="Zvraznenie"/>
          <w:rFonts w:ascii="Times New Roman" w:hAnsi="Times New Roman" w:cs="Times New Roman"/>
          <w:b/>
          <w:bCs/>
          <w:i w:val="0"/>
          <w:iCs w:val="0"/>
          <w:shd w:val="clear" w:color="auto" w:fill="FFFFFF"/>
        </w:rPr>
        <w:t>Technical</w:t>
      </w:r>
      <w:proofErr w:type="spellEnd"/>
      <w:r w:rsidRPr="00574F2F">
        <w:rPr>
          <w:rStyle w:val="Zvraznenie"/>
          <w:rFonts w:ascii="Times New Roman" w:hAnsi="Times New Roman" w:cs="Times New Roman"/>
          <w:b/>
          <w:bCs/>
          <w:i w:val="0"/>
          <w:iCs w:val="0"/>
          <w:shd w:val="clear" w:color="auto" w:fill="FFFFFF"/>
        </w:rPr>
        <w:t xml:space="preserve"> and </w:t>
      </w:r>
      <w:proofErr w:type="spellStart"/>
      <w:r w:rsidRPr="00574F2F">
        <w:rPr>
          <w:rStyle w:val="Zvraznenie"/>
          <w:rFonts w:ascii="Times New Roman" w:hAnsi="Times New Roman" w:cs="Times New Roman"/>
          <w:b/>
          <w:bCs/>
          <w:i w:val="0"/>
          <w:iCs w:val="0"/>
          <w:shd w:val="clear" w:color="auto" w:fill="FFFFFF"/>
        </w:rPr>
        <w:t>Programmatic</w:t>
      </w:r>
      <w:proofErr w:type="spellEnd"/>
      <w:r w:rsidRPr="00574F2F">
        <w:rPr>
          <w:rStyle w:val="Zvraznenie"/>
          <w:rFonts w:ascii="Times New Roman" w:hAnsi="Times New Roman" w:cs="Times New Roman"/>
          <w:b/>
          <w:bCs/>
          <w:i w:val="0"/>
          <w:iCs w:val="0"/>
          <w:shd w:val="clear" w:color="auto" w:fill="FFFFFF"/>
        </w:rPr>
        <w:t xml:space="preserve"> </w:t>
      </w:r>
      <w:proofErr w:type="spellStart"/>
      <w:r w:rsidRPr="00574F2F">
        <w:rPr>
          <w:rStyle w:val="Zvraznenie"/>
          <w:rFonts w:ascii="Times New Roman" w:hAnsi="Times New Roman" w:cs="Times New Roman"/>
          <w:b/>
          <w:bCs/>
          <w:i w:val="0"/>
          <w:iCs w:val="0"/>
          <w:shd w:val="clear" w:color="auto" w:fill="FFFFFF"/>
        </w:rPr>
        <w:t>Guidance</w:t>
      </w:r>
      <w:proofErr w:type="spellEnd"/>
      <w:r w:rsidRPr="00574F2F">
        <w:rPr>
          <w:rStyle w:val="Zvraznenie"/>
          <w:rFonts w:ascii="Times New Roman" w:hAnsi="Times New Roman" w:cs="Times New Roman"/>
          <w:b/>
          <w:bCs/>
          <w:i w:val="0"/>
          <w:iCs w:val="0"/>
          <w:shd w:val="clear" w:color="auto" w:fill="FFFFFF"/>
        </w:rPr>
        <w:t xml:space="preserve"> on </w:t>
      </w:r>
      <w:proofErr w:type="spellStart"/>
      <w:r w:rsidRPr="00574F2F">
        <w:rPr>
          <w:rStyle w:val="Zvraznenie"/>
          <w:rFonts w:ascii="Times New Roman" w:hAnsi="Times New Roman" w:cs="Times New Roman"/>
          <w:b/>
          <w:bCs/>
          <w:i w:val="0"/>
          <w:iCs w:val="0"/>
          <w:shd w:val="clear" w:color="auto" w:fill="FFFFFF"/>
        </w:rPr>
        <w:t>Out</w:t>
      </w:r>
      <w:proofErr w:type="spellEnd"/>
      <w:r w:rsidRPr="00574F2F">
        <w:rPr>
          <w:rStyle w:val="Zvraznenie"/>
          <w:rFonts w:ascii="Times New Roman" w:hAnsi="Times New Roman" w:cs="Times New Roman"/>
          <w:b/>
          <w:bCs/>
          <w:i w:val="0"/>
          <w:iCs w:val="0"/>
          <w:shd w:val="clear" w:color="auto" w:fill="FFFFFF"/>
        </w:rPr>
        <w:t>-of-</w:t>
      </w:r>
      <w:proofErr w:type="spellStart"/>
      <w:r w:rsidRPr="00574F2F">
        <w:rPr>
          <w:rStyle w:val="Zvraznenie"/>
          <w:rFonts w:ascii="Times New Roman" w:hAnsi="Times New Roman" w:cs="Times New Roman"/>
          <w:b/>
          <w:bCs/>
          <w:i w:val="0"/>
          <w:iCs w:val="0"/>
          <w:shd w:val="clear" w:color="auto" w:fill="FFFFFF"/>
        </w:rPr>
        <w:t>School</w:t>
      </w:r>
      <w:proofErr w:type="spellEnd"/>
      <w:r w:rsidRPr="00574F2F">
        <w:rPr>
          <w:rStyle w:val="Zvraznenie"/>
          <w:rFonts w:ascii="Times New Roman" w:hAnsi="Times New Roman" w:cs="Times New Roman"/>
          <w:b/>
          <w:bCs/>
          <w:i w:val="0"/>
          <w:iCs w:val="0"/>
          <w:shd w:val="clear" w:color="auto" w:fill="FFFFFF"/>
        </w:rPr>
        <w:t xml:space="preserve"> </w:t>
      </w:r>
      <w:proofErr w:type="spellStart"/>
      <w:r w:rsidRPr="00574F2F">
        <w:rPr>
          <w:rStyle w:val="Zvraznenie"/>
          <w:rFonts w:ascii="Times New Roman" w:hAnsi="Times New Roman" w:cs="Times New Roman"/>
          <w:b/>
          <w:bCs/>
          <w:i w:val="0"/>
          <w:iCs w:val="0"/>
          <w:shd w:val="clear" w:color="auto" w:fill="FFFFFF"/>
        </w:rPr>
        <w:t>Comprehensive</w:t>
      </w:r>
      <w:proofErr w:type="spellEnd"/>
      <w:r w:rsidRPr="00574F2F">
        <w:rPr>
          <w:rStyle w:val="Zvraznenie"/>
          <w:rFonts w:ascii="Times New Roman" w:hAnsi="Times New Roman" w:cs="Times New Roman"/>
          <w:b/>
          <w:bCs/>
          <w:i w:val="0"/>
          <w:iCs w:val="0"/>
          <w:shd w:val="clear" w:color="auto" w:fill="FFFFFF"/>
        </w:rPr>
        <w:t xml:space="preserve"> Sexuality </w:t>
      </w:r>
      <w:proofErr w:type="spellStart"/>
      <w:r w:rsidRPr="00574F2F">
        <w:rPr>
          <w:rStyle w:val="Zvraznenie"/>
          <w:rFonts w:ascii="Times New Roman" w:hAnsi="Times New Roman" w:cs="Times New Roman"/>
          <w:b/>
          <w:bCs/>
          <w:i w:val="0"/>
          <w:iCs w:val="0"/>
          <w:shd w:val="clear" w:color="auto" w:fill="FFFFFF"/>
        </w:rPr>
        <w:t>Education</w:t>
      </w:r>
      <w:proofErr w:type="spellEnd"/>
      <w:r w:rsidRPr="00574F2F">
        <w:rPr>
          <w:rStyle w:val="Zvraznenie"/>
          <w:rFonts w:ascii="Times New Roman" w:hAnsi="Times New Roman" w:cs="Times New Roman"/>
          <w:b/>
          <w:bCs/>
          <w:i w:val="0"/>
          <w:iCs w:val="0"/>
          <w:shd w:val="clear" w:color="auto" w:fill="FFFFFF"/>
        </w:rPr>
        <w:t xml:space="preserve">: </w:t>
      </w:r>
      <w:proofErr w:type="spellStart"/>
      <w:r w:rsidRPr="00574F2F">
        <w:rPr>
          <w:rStyle w:val="Zvraznenie"/>
          <w:rFonts w:ascii="Times New Roman" w:hAnsi="Times New Roman" w:cs="Times New Roman"/>
          <w:b/>
          <w:bCs/>
          <w:i w:val="0"/>
          <w:iCs w:val="0"/>
          <w:shd w:val="clear" w:color="auto" w:fill="FFFFFF"/>
        </w:rPr>
        <w:t>An</w:t>
      </w:r>
      <w:proofErr w:type="spellEnd"/>
      <w:r w:rsidRPr="00574F2F">
        <w:rPr>
          <w:rStyle w:val="Zvraznenie"/>
          <w:rFonts w:ascii="Times New Roman" w:hAnsi="Times New Roman" w:cs="Times New Roman"/>
          <w:b/>
          <w:bCs/>
          <w:i w:val="0"/>
          <w:iCs w:val="0"/>
          <w:shd w:val="clear" w:color="auto" w:fill="FFFFFF"/>
        </w:rPr>
        <w:t xml:space="preserve"> </w:t>
      </w:r>
      <w:proofErr w:type="spellStart"/>
      <w:r w:rsidRPr="00574F2F">
        <w:rPr>
          <w:rStyle w:val="Zvraznenie"/>
          <w:rFonts w:ascii="Times New Roman" w:hAnsi="Times New Roman" w:cs="Times New Roman"/>
          <w:b/>
          <w:bCs/>
          <w:i w:val="0"/>
          <w:iCs w:val="0"/>
          <w:shd w:val="clear" w:color="auto" w:fill="FFFFFF"/>
        </w:rPr>
        <w:t>Evidence-Informed</w:t>
      </w:r>
      <w:proofErr w:type="spellEnd"/>
      <w:r w:rsidRPr="00574F2F">
        <w:rPr>
          <w:rStyle w:val="Zvraznenie"/>
          <w:rFonts w:ascii="Times New Roman" w:hAnsi="Times New Roman" w:cs="Times New Roman"/>
          <w:b/>
          <w:bCs/>
          <w:i w:val="0"/>
          <w:iCs w:val="0"/>
          <w:shd w:val="clear" w:color="auto" w:fill="FFFFFF"/>
        </w:rPr>
        <w:t xml:space="preserve"> </w:t>
      </w:r>
      <w:proofErr w:type="spellStart"/>
      <w:r w:rsidRPr="00574F2F">
        <w:rPr>
          <w:rStyle w:val="Zvraznenie"/>
          <w:rFonts w:ascii="Times New Roman" w:hAnsi="Times New Roman" w:cs="Times New Roman"/>
          <w:b/>
          <w:bCs/>
          <w:i w:val="0"/>
          <w:iCs w:val="0"/>
          <w:shd w:val="clear" w:color="auto" w:fill="FFFFFF"/>
        </w:rPr>
        <w:t>Approach</w:t>
      </w:r>
      <w:proofErr w:type="spellEnd"/>
      <w:r w:rsidRPr="00574F2F">
        <w:rPr>
          <w:rStyle w:val="Zvraznenie"/>
          <w:rFonts w:ascii="Times New Roman" w:hAnsi="Times New Roman" w:cs="Times New Roman"/>
          <w:b/>
          <w:bCs/>
          <w:i w:val="0"/>
          <w:iCs w:val="0"/>
          <w:shd w:val="clear" w:color="auto" w:fill="FFFFFF"/>
        </w:rPr>
        <w:t xml:space="preserve"> </w:t>
      </w:r>
      <w:proofErr w:type="spellStart"/>
      <w:r w:rsidRPr="00574F2F">
        <w:rPr>
          <w:rStyle w:val="Zvraznenie"/>
          <w:rFonts w:ascii="Times New Roman" w:hAnsi="Times New Roman" w:cs="Times New Roman"/>
          <w:b/>
          <w:bCs/>
          <w:i w:val="0"/>
          <w:iCs w:val="0"/>
          <w:shd w:val="clear" w:color="auto" w:fill="FFFFFF"/>
        </w:rPr>
        <w:t>for</w:t>
      </w:r>
      <w:proofErr w:type="spellEnd"/>
      <w:r w:rsidRPr="00574F2F">
        <w:rPr>
          <w:rStyle w:val="Zvraznenie"/>
          <w:rFonts w:ascii="Times New Roman" w:hAnsi="Times New Roman" w:cs="Times New Roman"/>
          <w:b/>
          <w:bCs/>
          <w:i w:val="0"/>
          <w:iCs w:val="0"/>
          <w:shd w:val="clear" w:color="auto" w:fill="FFFFFF"/>
        </w:rPr>
        <w:t xml:space="preserve"> </w:t>
      </w:r>
      <w:proofErr w:type="spellStart"/>
      <w:r w:rsidRPr="00574F2F">
        <w:rPr>
          <w:rStyle w:val="Zvraznenie"/>
          <w:rFonts w:ascii="Times New Roman" w:hAnsi="Times New Roman" w:cs="Times New Roman"/>
          <w:b/>
          <w:bCs/>
          <w:i w:val="0"/>
          <w:iCs w:val="0"/>
          <w:shd w:val="clear" w:color="auto" w:fill="FFFFFF"/>
        </w:rPr>
        <w:t>Non-Formal</w:t>
      </w:r>
      <w:proofErr w:type="spellEnd"/>
      <w:r w:rsidRPr="00574F2F">
        <w:rPr>
          <w:rStyle w:val="Zvraznenie"/>
          <w:rFonts w:ascii="Times New Roman" w:hAnsi="Times New Roman" w:cs="Times New Roman"/>
          <w:b/>
          <w:bCs/>
          <w:i w:val="0"/>
          <w:iCs w:val="0"/>
          <w:shd w:val="clear" w:color="auto" w:fill="FFFFFF"/>
        </w:rPr>
        <w:t xml:space="preserve">, </w:t>
      </w:r>
      <w:proofErr w:type="spellStart"/>
      <w:r w:rsidRPr="00574F2F">
        <w:rPr>
          <w:rStyle w:val="Zvraznenie"/>
          <w:rFonts w:ascii="Times New Roman" w:hAnsi="Times New Roman" w:cs="Times New Roman"/>
          <w:b/>
          <w:bCs/>
          <w:i w:val="0"/>
          <w:iCs w:val="0"/>
          <w:shd w:val="clear" w:color="auto" w:fill="FFFFFF"/>
        </w:rPr>
        <w:t>Out</w:t>
      </w:r>
      <w:proofErr w:type="spellEnd"/>
      <w:r w:rsidRPr="00574F2F">
        <w:rPr>
          <w:rStyle w:val="Zvraznenie"/>
          <w:rFonts w:ascii="Times New Roman" w:hAnsi="Times New Roman" w:cs="Times New Roman"/>
          <w:b/>
          <w:bCs/>
          <w:i w:val="0"/>
          <w:iCs w:val="0"/>
          <w:shd w:val="clear" w:color="auto" w:fill="FFFFFF"/>
        </w:rPr>
        <w:t>-of-</w:t>
      </w:r>
      <w:proofErr w:type="spellStart"/>
      <w:r w:rsidRPr="00574F2F">
        <w:rPr>
          <w:rStyle w:val="Zvraznenie"/>
          <w:rFonts w:ascii="Times New Roman" w:hAnsi="Times New Roman" w:cs="Times New Roman"/>
          <w:b/>
          <w:bCs/>
          <w:i w:val="0"/>
          <w:iCs w:val="0"/>
          <w:shd w:val="clear" w:color="auto" w:fill="FFFFFF"/>
        </w:rPr>
        <w:t>School</w:t>
      </w:r>
      <w:proofErr w:type="spellEnd"/>
      <w:r w:rsidRPr="00574F2F">
        <w:rPr>
          <w:rStyle w:val="Zvraznenie"/>
          <w:rFonts w:ascii="Times New Roman" w:hAnsi="Times New Roman" w:cs="Times New Roman"/>
          <w:b/>
          <w:bCs/>
          <w:i w:val="0"/>
          <w:iCs w:val="0"/>
          <w:shd w:val="clear" w:color="auto" w:fill="FFFFFF"/>
        </w:rPr>
        <w:t xml:space="preserve"> </w:t>
      </w:r>
      <w:proofErr w:type="spellStart"/>
      <w:r w:rsidRPr="00574F2F">
        <w:rPr>
          <w:rStyle w:val="Zvraznenie"/>
          <w:rFonts w:ascii="Times New Roman" w:hAnsi="Times New Roman" w:cs="Times New Roman"/>
          <w:b/>
          <w:bCs/>
          <w:i w:val="0"/>
          <w:iCs w:val="0"/>
          <w:shd w:val="clear" w:color="auto" w:fill="FFFFFF"/>
        </w:rPr>
        <w:t>Programming</w:t>
      </w:r>
      <w:proofErr w:type="spellEnd"/>
      <w:r w:rsidRPr="00574F2F">
        <w:rPr>
          <w:rStyle w:val="Zvraznenie"/>
          <w:rFonts w:ascii="Times New Roman" w:hAnsi="Times New Roman" w:cs="Times New Roman"/>
          <w:b/>
          <w:bCs/>
          <w:i w:val="0"/>
          <w:iCs w:val="0"/>
          <w:shd w:val="clear" w:color="auto" w:fill="FFFFFF"/>
        </w:rPr>
        <w:t>.</w:t>
      </w:r>
      <w:r w:rsidRPr="00574F2F">
        <w:rPr>
          <w:rFonts w:ascii="Times New Roman" w:hAnsi="Times New Roman" w:cs="Times New Roman"/>
          <w:shd w:val="clear" w:color="auto" w:fill="FFFFFF"/>
        </w:rPr>
        <w:t> </w:t>
      </w:r>
      <w:r w:rsidRPr="00574F2F">
        <w:rPr>
          <w:rStyle w:val="Vrazn"/>
          <w:rFonts w:ascii="Times New Roman" w:hAnsi="Times New Roman" w:cs="Times New Roman"/>
          <w:shd w:val="clear" w:color="auto" w:fill="FFFFFF"/>
        </w:rPr>
        <w:t>2020</w:t>
      </w:r>
      <w:r>
        <w:rPr>
          <w:rStyle w:val="Vrazn"/>
          <w:rFonts w:ascii="Segoe UI" w:hAnsi="Segoe UI" w:cs="Segoe UI"/>
          <w:shd w:val="clear" w:color="auto" w:fill="FFFFFF"/>
        </w:rPr>
        <w:t>)</w:t>
      </w: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.</w:t>
      </w:r>
    </w:p>
    <w:p w14:paraId="63CD3E49" w14:textId="125C0762" w:rsidR="00574F2F" w:rsidRPr="00574F2F" w:rsidRDefault="00574F2F" w:rsidP="00574F2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53DB5753" w14:textId="77777777" w:rsidR="00574F2F" w:rsidRPr="00574F2F" w:rsidRDefault="00574F2F" w:rsidP="00574F2F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b/>
          <w:bCs/>
          <w:kern w:val="36"/>
          <w:lang w:eastAsia="sk-SK"/>
          <w14:ligatures w14:val="none"/>
        </w:rPr>
        <w:t>14. Čo by mal žiak vedieť</w:t>
      </w:r>
    </w:p>
    <w:p w14:paraId="20B1FF12" w14:textId="77777777" w:rsidR="00574F2F" w:rsidRPr="00574F2F" w:rsidRDefault="00574F2F" w:rsidP="00574F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Na konci preventívnej aktivity by mal žiak rozumieť tomu, že:</w:t>
      </w:r>
    </w:p>
    <w:p w14:paraId="679308F0" w14:textId="77777777" w:rsidR="00574F2F" w:rsidRPr="00574F2F" w:rsidRDefault="00574F2F" w:rsidP="00574F2F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má právo rozhodovať o svojom tele a osobných hraniciach,</w:t>
      </w:r>
    </w:p>
    <w:p w14:paraId="0ECAD042" w14:textId="77777777" w:rsidR="00574F2F" w:rsidRPr="00574F2F" w:rsidRDefault="00574F2F" w:rsidP="00574F2F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„nie“ je potrebné rešpektovať,</w:t>
      </w:r>
    </w:p>
    <w:p w14:paraId="15A42B20" w14:textId="77777777" w:rsidR="00574F2F" w:rsidRPr="00574F2F" w:rsidRDefault="00574F2F" w:rsidP="00574F2F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súhlas musí byť dobrovoľný,</w:t>
      </w:r>
    </w:p>
    <w:p w14:paraId="56173879" w14:textId="77777777" w:rsidR="00574F2F" w:rsidRPr="00574F2F" w:rsidRDefault="00574F2F" w:rsidP="00574F2F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rizikové sexuálne správanie môže mať zdravotné aj psychické následky,</w:t>
      </w:r>
    </w:p>
    <w:p w14:paraId="53DE6F98" w14:textId="77777777" w:rsidR="00574F2F" w:rsidRPr="00574F2F" w:rsidRDefault="00574F2F" w:rsidP="00574F2F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sexuálne prenosné infekcie nemusia mať vždy viditeľné príznaky,</w:t>
      </w:r>
    </w:p>
    <w:p w14:paraId="176BFACE" w14:textId="77777777" w:rsidR="00574F2F" w:rsidRPr="00574F2F" w:rsidRDefault="00574F2F" w:rsidP="00574F2F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alkohol a drogy môžu zvyšovať zraniteľnosť,</w:t>
      </w:r>
    </w:p>
    <w:p w14:paraId="2481697C" w14:textId="77777777" w:rsidR="00574F2F" w:rsidRPr="00574F2F" w:rsidRDefault="00574F2F" w:rsidP="00574F2F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intímny obsah nemožno automaticky zdieľať ďalej,</w:t>
      </w:r>
    </w:p>
    <w:p w14:paraId="13B879D0" w14:textId="77777777" w:rsidR="00574F2F" w:rsidRPr="00574F2F" w:rsidRDefault="00574F2F" w:rsidP="00574F2F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pri probléme nemusí zostať sám,</w:t>
      </w:r>
    </w:p>
    <w:p w14:paraId="2725EA25" w14:textId="068A2F3B" w:rsidR="00574F2F" w:rsidRPr="00574F2F" w:rsidRDefault="00574F2F" w:rsidP="00574F2F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574F2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o pomoc sa môže obrátiť na dôveryhodného dospelého, školského psychológa, zdravotníckeho pracovníka alebo inú odbornú službu</w:t>
      </w:r>
      <w:r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(</w:t>
      </w:r>
      <w:r w:rsidRPr="00574F2F">
        <w:rPr>
          <w:rStyle w:val="Vrazn"/>
          <w:rFonts w:ascii="Times New Roman" w:hAnsi="Times New Roman" w:cs="Times New Roman"/>
          <w:shd w:val="clear" w:color="auto" w:fill="FFFFFF"/>
        </w:rPr>
        <w:t>CENTERS FOR DISEASE CONTROL AND PREVENTION.</w:t>
      </w:r>
      <w:r w:rsidRPr="00574F2F">
        <w:rPr>
          <w:rFonts w:ascii="Times New Roman" w:hAnsi="Times New Roman" w:cs="Times New Roman"/>
          <w:shd w:val="clear" w:color="auto" w:fill="FFFFFF"/>
        </w:rPr>
        <w:t> </w:t>
      </w:r>
      <w:proofErr w:type="spellStart"/>
      <w:r w:rsidRPr="00574F2F">
        <w:rPr>
          <w:rStyle w:val="Zvraznenie"/>
          <w:rFonts w:ascii="Times New Roman" w:hAnsi="Times New Roman" w:cs="Times New Roman"/>
          <w:b/>
          <w:bCs/>
          <w:shd w:val="clear" w:color="auto" w:fill="FFFFFF"/>
        </w:rPr>
        <w:t>Sexual</w:t>
      </w:r>
      <w:proofErr w:type="spellEnd"/>
      <w:r w:rsidRPr="00574F2F">
        <w:rPr>
          <w:rStyle w:val="Zvraznenie"/>
          <w:rFonts w:ascii="Times New Roman" w:hAnsi="Times New Roman" w:cs="Times New Roman"/>
          <w:b/>
          <w:bCs/>
          <w:shd w:val="clear" w:color="auto" w:fill="FFFFFF"/>
        </w:rPr>
        <w:t xml:space="preserve"> </w:t>
      </w:r>
      <w:proofErr w:type="spellStart"/>
      <w:r w:rsidRPr="00574F2F">
        <w:rPr>
          <w:rStyle w:val="Zvraznenie"/>
          <w:rFonts w:ascii="Times New Roman" w:hAnsi="Times New Roman" w:cs="Times New Roman"/>
          <w:b/>
          <w:bCs/>
          <w:shd w:val="clear" w:color="auto" w:fill="FFFFFF"/>
        </w:rPr>
        <w:t>Assault</w:t>
      </w:r>
      <w:proofErr w:type="spellEnd"/>
      <w:r w:rsidRPr="00574F2F">
        <w:rPr>
          <w:rStyle w:val="Zvraznenie"/>
          <w:rFonts w:ascii="Times New Roman" w:hAnsi="Times New Roman" w:cs="Times New Roman"/>
          <w:b/>
          <w:bCs/>
          <w:shd w:val="clear" w:color="auto" w:fill="FFFFFF"/>
        </w:rPr>
        <w:t xml:space="preserve"> and </w:t>
      </w:r>
      <w:proofErr w:type="spellStart"/>
      <w:r w:rsidRPr="00574F2F">
        <w:rPr>
          <w:rStyle w:val="Zvraznenie"/>
          <w:rFonts w:ascii="Times New Roman" w:hAnsi="Times New Roman" w:cs="Times New Roman"/>
          <w:b/>
          <w:bCs/>
          <w:shd w:val="clear" w:color="auto" w:fill="FFFFFF"/>
        </w:rPr>
        <w:t>Abuse</w:t>
      </w:r>
      <w:proofErr w:type="spellEnd"/>
      <w:r w:rsidRPr="00574F2F">
        <w:rPr>
          <w:rStyle w:val="Zvraznenie"/>
          <w:rFonts w:ascii="Times New Roman" w:hAnsi="Times New Roman" w:cs="Times New Roman"/>
          <w:b/>
          <w:bCs/>
          <w:shd w:val="clear" w:color="auto" w:fill="FFFFFF"/>
        </w:rPr>
        <w:t xml:space="preserve"> and </w:t>
      </w:r>
      <w:proofErr w:type="spellStart"/>
      <w:r w:rsidRPr="00574F2F">
        <w:rPr>
          <w:rStyle w:val="Zvraznenie"/>
          <w:rFonts w:ascii="Times New Roman" w:hAnsi="Times New Roman" w:cs="Times New Roman"/>
          <w:b/>
          <w:bCs/>
          <w:shd w:val="clear" w:color="auto" w:fill="FFFFFF"/>
        </w:rPr>
        <w:t>STIs</w:t>
      </w:r>
      <w:proofErr w:type="spellEnd"/>
      <w:r w:rsidRPr="00574F2F">
        <w:rPr>
          <w:rStyle w:val="Zvraznenie"/>
          <w:rFonts w:ascii="Times New Roman" w:hAnsi="Times New Roman" w:cs="Times New Roman"/>
          <w:b/>
          <w:bCs/>
          <w:shd w:val="clear" w:color="auto" w:fill="FFFFFF"/>
        </w:rPr>
        <w:t xml:space="preserve"> – STI </w:t>
      </w:r>
      <w:proofErr w:type="spellStart"/>
      <w:r w:rsidRPr="00574F2F">
        <w:rPr>
          <w:rStyle w:val="Zvraznenie"/>
          <w:rFonts w:ascii="Times New Roman" w:hAnsi="Times New Roman" w:cs="Times New Roman"/>
          <w:b/>
          <w:bCs/>
          <w:shd w:val="clear" w:color="auto" w:fill="FFFFFF"/>
        </w:rPr>
        <w:t>Treatment</w:t>
      </w:r>
      <w:proofErr w:type="spellEnd"/>
      <w:r w:rsidRPr="00574F2F">
        <w:rPr>
          <w:rStyle w:val="Zvraznenie"/>
          <w:rFonts w:ascii="Times New Roman" w:hAnsi="Times New Roman" w:cs="Times New Roman"/>
          <w:b/>
          <w:bCs/>
          <w:shd w:val="clear" w:color="auto" w:fill="FFFFFF"/>
        </w:rPr>
        <w:t xml:space="preserve"> </w:t>
      </w:r>
      <w:proofErr w:type="spellStart"/>
      <w:r w:rsidRPr="00574F2F">
        <w:rPr>
          <w:rStyle w:val="Zvraznenie"/>
          <w:rFonts w:ascii="Times New Roman" w:hAnsi="Times New Roman" w:cs="Times New Roman"/>
          <w:b/>
          <w:bCs/>
          <w:shd w:val="clear" w:color="auto" w:fill="FFFFFF"/>
        </w:rPr>
        <w:t>Guidelines</w:t>
      </w:r>
      <w:proofErr w:type="spellEnd"/>
      <w:r w:rsidRPr="00574F2F">
        <w:rPr>
          <w:rStyle w:val="Zvraznenie"/>
          <w:rFonts w:ascii="Times New Roman" w:hAnsi="Times New Roman" w:cs="Times New Roman"/>
          <w:b/>
          <w:bCs/>
          <w:shd w:val="clear" w:color="auto" w:fill="FFFFFF"/>
        </w:rPr>
        <w:t>.</w:t>
      </w:r>
      <w:r w:rsidRPr="00574F2F">
        <w:rPr>
          <w:rFonts w:ascii="Times New Roman" w:hAnsi="Times New Roman" w:cs="Times New Roman"/>
          <w:b/>
          <w:bCs/>
          <w:shd w:val="clear" w:color="auto" w:fill="FFFFFF"/>
        </w:rPr>
        <w:t> Atlanta: CDC</w:t>
      </w:r>
      <w:r w:rsidRPr="00574F2F">
        <w:rPr>
          <w:rFonts w:ascii="Times New Roman" w:hAnsi="Times New Roman" w:cs="Times New Roman"/>
          <w:shd w:val="clear" w:color="auto" w:fill="FFFFFF"/>
        </w:rPr>
        <w:t>, </w:t>
      </w:r>
      <w:r w:rsidRPr="00574F2F">
        <w:rPr>
          <w:rStyle w:val="Vrazn"/>
          <w:rFonts w:ascii="Times New Roman" w:hAnsi="Times New Roman" w:cs="Times New Roman"/>
          <w:shd w:val="clear" w:color="auto" w:fill="FFFFFF"/>
        </w:rPr>
        <w:t>2021)</w:t>
      </w:r>
      <w:r w:rsidRPr="00574F2F">
        <w:rPr>
          <w:rFonts w:ascii="Times New Roman" w:hAnsi="Times New Roman" w:cs="Times New Roman"/>
          <w:shd w:val="clear" w:color="auto" w:fill="FFFFFF"/>
        </w:rPr>
        <w:t>.</w:t>
      </w:r>
    </w:p>
    <w:p w14:paraId="7F0AD570" w14:textId="77777777" w:rsidR="00EA357A" w:rsidRPr="003A7718" w:rsidRDefault="00EA357A" w:rsidP="00A1393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</w:p>
    <w:p w14:paraId="4D182E9E" w14:textId="77777777" w:rsidR="00A16292" w:rsidRDefault="00A16292" w:rsidP="00083546">
      <w:pPr>
        <w:spacing w:before="100" w:beforeAutospacing="1" w:after="100" w:afterAutospacing="1" w:line="240" w:lineRule="auto"/>
        <w:ind w:left="6732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</w:p>
    <w:p w14:paraId="192BA9C1" w14:textId="35FCC1CB" w:rsidR="00A16292" w:rsidRDefault="00A16292" w:rsidP="00083546">
      <w:pPr>
        <w:spacing w:before="100" w:beforeAutospacing="1" w:after="100" w:afterAutospacing="1" w:line="240" w:lineRule="auto"/>
        <w:ind w:left="6732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</w:p>
    <w:p w14:paraId="3CA34810" w14:textId="5F1053F2" w:rsidR="000815C0" w:rsidRDefault="000815C0" w:rsidP="00083546">
      <w:pPr>
        <w:spacing w:before="100" w:beforeAutospacing="1" w:after="100" w:afterAutospacing="1" w:line="240" w:lineRule="auto"/>
        <w:ind w:left="6732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</w:p>
    <w:p w14:paraId="1071455B" w14:textId="647E70C0" w:rsidR="000815C0" w:rsidRDefault="000815C0" w:rsidP="00083546">
      <w:pPr>
        <w:spacing w:before="100" w:beforeAutospacing="1" w:after="100" w:afterAutospacing="1" w:line="240" w:lineRule="auto"/>
        <w:ind w:left="6732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</w:p>
    <w:p w14:paraId="61B85488" w14:textId="77777777" w:rsidR="000815C0" w:rsidRDefault="000815C0" w:rsidP="00083546">
      <w:pPr>
        <w:spacing w:before="100" w:beforeAutospacing="1" w:after="100" w:afterAutospacing="1" w:line="240" w:lineRule="auto"/>
        <w:ind w:left="6732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</w:p>
    <w:p w14:paraId="1BDC0014" w14:textId="4EF1E9A5" w:rsidR="0027786D" w:rsidRPr="003A7718" w:rsidRDefault="0027786D" w:rsidP="006F1532">
      <w:pPr>
        <w:spacing w:before="100" w:beforeAutospacing="1" w:after="100" w:afterAutospacing="1" w:line="240" w:lineRule="auto"/>
        <w:ind w:left="5664" w:firstLine="708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lastRenderedPageBreak/>
        <w:t xml:space="preserve">Spracovala </w:t>
      </w:r>
      <w:r w:rsidR="006D16AA" w:rsidRPr="003A7718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2</w:t>
      </w:r>
      <w:r w:rsidR="009F5DA1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2</w:t>
      </w:r>
      <w:r w:rsidR="00BA2337" w:rsidRPr="003A7718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.</w:t>
      </w:r>
      <w:r w:rsidR="003A7718" w:rsidRPr="003A7718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0</w:t>
      </w:r>
      <w:r w:rsidR="009F5DA1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9</w:t>
      </w:r>
      <w:r w:rsidR="00BA2337" w:rsidRPr="003A7718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.2025</w:t>
      </w:r>
      <w:r w:rsidRPr="003A7718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 </w:t>
      </w:r>
    </w:p>
    <w:p w14:paraId="48BDF101" w14:textId="155DD43E" w:rsidR="0027786D" w:rsidRPr="003A7718" w:rsidRDefault="0027786D" w:rsidP="00B236C0">
      <w:pPr>
        <w:spacing w:after="0" w:line="240" w:lineRule="auto"/>
        <w:ind w:left="6024" w:firstLine="348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PhDr. Monika </w:t>
      </w:r>
      <w:proofErr w:type="spellStart"/>
      <w:r w:rsidRPr="003A7718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Havranková</w:t>
      </w:r>
      <w:proofErr w:type="spellEnd"/>
    </w:p>
    <w:p w14:paraId="4BA4043F" w14:textId="75B734A9" w:rsidR="00BA2337" w:rsidRPr="003A7718" w:rsidRDefault="00BA2337" w:rsidP="00B236C0">
      <w:pPr>
        <w:spacing w:after="0" w:line="240" w:lineRule="auto"/>
        <w:ind w:left="6024" w:firstLine="348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Sociálny pedagóg</w:t>
      </w:r>
    </w:p>
    <w:p w14:paraId="055BA685" w14:textId="77777777" w:rsidR="0027786D" w:rsidRPr="003A7718" w:rsidRDefault="0027786D" w:rsidP="0027786D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</w:p>
    <w:p w14:paraId="280FE142" w14:textId="34F421DB" w:rsidR="0027786D" w:rsidRPr="003A7718" w:rsidRDefault="0027786D" w:rsidP="0027786D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3A7718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Cieľová skupina: </w:t>
      </w:r>
      <w:r w:rsidR="00460E8E" w:rsidRPr="003A7718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učitelia</w:t>
      </w:r>
    </w:p>
    <w:p w14:paraId="04416983" w14:textId="4B035D36" w:rsidR="0027786D" w:rsidRPr="00B236C0" w:rsidRDefault="0027786D" w:rsidP="00F94B8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sk-SK"/>
          <w14:ligatures w14:val="none"/>
        </w:rPr>
      </w:pPr>
      <w:r w:rsidRPr="00B236C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sk-SK"/>
          <w14:ligatures w14:val="none"/>
        </w:rPr>
        <w:t xml:space="preserve">Zoznam bibliografických odkazov: </w:t>
      </w:r>
    </w:p>
    <w:p w14:paraId="325577DD" w14:textId="26F48B67" w:rsidR="00D14DA1" w:rsidRPr="00B236C0" w:rsidRDefault="00574F2F" w:rsidP="00574F2F">
      <w:pPr>
        <w:pStyle w:val="Odsekzoznamu"/>
        <w:numPr>
          <w:ilvl w:val="0"/>
          <w:numId w:val="32"/>
        </w:numPr>
        <w:rPr>
          <w:rFonts w:ascii="Times New Roman" w:hAnsi="Times New Roman" w:cs="Times New Roman"/>
          <w:sz w:val="20"/>
          <w:szCs w:val="20"/>
        </w:rPr>
      </w:pPr>
      <w:r w:rsidRPr="00B236C0">
        <w:rPr>
          <w:rStyle w:val="Vrazn"/>
          <w:rFonts w:ascii="Times New Roman" w:hAnsi="Times New Roman" w:cs="Times New Roman"/>
          <w:b w:val="0"/>
          <w:bCs w:val="0"/>
          <w:sz w:val="20"/>
          <w:szCs w:val="20"/>
          <w:shd w:val="clear" w:color="auto" w:fill="FFFFFF"/>
        </w:rPr>
        <w:t>UNESCO; UNAIDS; UNFPA; UNICEF; UN WOMEN; WHO.</w:t>
      </w:r>
      <w:r w:rsidRPr="00B236C0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Pr="00B236C0">
        <w:rPr>
          <w:rStyle w:val="Zvraznenie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 xml:space="preserve">International </w:t>
      </w:r>
      <w:proofErr w:type="spellStart"/>
      <w:r w:rsidRPr="00B236C0">
        <w:rPr>
          <w:rStyle w:val="Zvraznenie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>Technical</w:t>
      </w:r>
      <w:proofErr w:type="spellEnd"/>
      <w:r w:rsidRPr="00B236C0">
        <w:rPr>
          <w:rStyle w:val="Zvraznenie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 xml:space="preserve"> </w:t>
      </w:r>
      <w:proofErr w:type="spellStart"/>
      <w:r w:rsidRPr="00B236C0">
        <w:rPr>
          <w:rStyle w:val="Zvraznenie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>Guidance</w:t>
      </w:r>
      <w:proofErr w:type="spellEnd"/>
      <w:r w:rsidRPr="00B236C0">
        <w:rPr>
          <w:rStyle w:val="Zvraznenie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 xml:space="preserve"> on Sexuality </w:t>
      </w:r>
      <w:proofErr w:type="spellStart"/>
      <w:r w:rsidRPr="00B236C0">
        <w:rPr>
          <w:rStyle w:val="Zvraznenie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>Education</w:t>
      </w:r>
      <w:proofErr w:type="spellEnd"/>
      <w:r w:rsidRPr="00B236C0">
        <w:rPr>
          <w:rStyle w:val="Zvraznenie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 xml:space="preserve">: </w:t>
      </w:r>
      <w:proofErr w:type="spellStart"/>
      <w:r w:rsidRPr="00B236C0">
        <w:rPr>
          <w:rStyle w:val="Zvraznenie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>An</w:t>
      </w:r>
      <w:proofErr w:type="spellEnd"/>
      <w:r w:rsidRPr="00B236C0">
        <w:rPr>
          <w:rStyle w:val="Zvraznenie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 xml:space="preserve"> </w:t>
      </w:r>
      <w:proofErr w:type="spellStart"/>
      <w:r w:rsidRPr="00B236C0">
        <w:rPr>
          <w:rStyle w:val="Zvraznenie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>Evidence-Informed</w:t>
      </w:r>
      <w:proofErr w:type="spellEnd"/>
      <w:r w:rsidRPr="00B236C0">
        <w:rPr>
          <w:rStyle w:val="Zvraznenie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 xml:space="preserve"> </w:t>
      </w:r>
      <w:proofErr w:type="spellStart"/>
      <w:r w:rsidRPr="00B236C0">
        <w:rPr>
          <w:rStyle w:val="Zvraznenie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>Approach</w:t>
      </w:r>
      <w:proofErr w:type="spellEnd"/>
      <w:r w:rsidRPr="00B236C0">
        <w:rPr>
          <w:rStyle w:val="Zvraznenie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>.</w:t>
      </w:r>
      <w:r w:rsidRPr="00B236C0">
        <w:rPr>
          <w:rFonts w:ascii="Times New Roman" w:hAnsi="Times New Roman" w:cs="Times New Roman"/>
          <w:i/>
          <w:iCs/>
          <w:sz w:val="20"/>
          <w:szCs w:val="20"/>
          <w:shd w:val="clear" w:color="auto" w:fill="FFFFFF"/>
        </w:rPr>
        <w:t> </w:t>
      </w:r>
      <w:proofErr w:type="spellStart"/>
      <w:r w:rsidRPr="00B236C0">
        <w:rPr>
          <w:rFonts w:ascii="Times New Roman" w:hAnsi="Times New Roman" w:cs="Times New Roman"/>
          <w:i/>
          <w:iCs/>
          <w:sz w:val="20"/>
          <w:szCs w:val="20"/>
          <w:shd w:val="clear" w:color="auto" w:fill="FFFFFF"/>
        </w:rPr>
        <w:t>Revised</w:t>
      </w:r>
      <w:proofErr w:type="spellEnd"/>
      <w:r w:rsidRPr="00B236C0">
        <w:rPr>
          <w:rFonts w:ascii="Times New Roman" w:hAnsi="Times New Roman" w:cs="Times New Roman"/>
          <w:i/>
          <w:iCs/>
          <w:sz w:val="20"/>
          <w:szCs w:val="20"/>
          <w:shd w:val="clear" w:color="auto" w:fill="FFFFFF"/>
        </w:rPr>
        <w:t xml:space="preserve"> </w:t>
      </w:r>
      <w:proofErr w:type="spellStart"/>
      <w:r w:rsidRPr="00B236C0">
        <w:rPr>
          <w:rFonts w:ascii="Times New Roman" w:hAnsi="Times New Roman" w:cs="Times New Roman"/>
          <w:i/>
          <w:iCs/>
          <w:sz w:val="20"/>
          <w:szCs w:val="20"/>
          <w:shd w:val="clear" w:color="auto" w:fill="FFFFFF"/>
        </w:rPr>
        <w:t>edition</w:t>
      </w:r>
      <w:proofErr w:type="spellEnd"/>
      <w:r w:rsidRPr="00B236C0">
        <w:rPr>
          <w:rFonts w:ascii="Times New Roman" w:hAnsi="Times New Roman" w:cs="Times New Roman"/>
          <w:i/>
          <w:iCs/>
          <w:sz w:val="20"/>
          <w:szCs w:val="20"/>
          <w:shd w:val="clear" w:color="auto" w:fill="FFFFFF"/>
        </w:rPr>
        <w:t xml:space="preserve">. </w:t>
      </w:r>
      <w:proofErr w:type="spellStart"/>
      <w:r w:rsidRPr="00B236C0">
        <w:rPr>
          <w:rFonts w:ascii="Times New Roman" w:hAnsi="Times New Roman" w:cs="Times New Roman"/>
          <w:i/>
          <w:iCs/>
          <w:sz w:val="20"/>
          <w:szCs w:val="20"/>
          <w:shd w:val="clear" w:color="auto" w:fill="FFFFFF"/>
        </w:rPr>
        <w:t>Paris</w:t>
      </w:r>
      <w:proofErr w:type="spellEnd"/>
      <w:r w:rsidRPr="00B236C0">
        <w:rPr>
          <w:rFonts w:ascii="Times New Roman" w:hAnsi="Times New Roman" w:cs="Times New Roman"/>
          <w:i/>
          <w:iCs/>
          <w:sz w:val="20"/>
          <w:szCs w:val="20"/>
          <w:shd w:val="clear" w:color="auto" w:fill="FFFFFF"/>
        </w:rPr>
        <w:t>: UNESCO, </w:t>
      </w:r>
      <w:r w:rsidRPr="00B236C0">
        <w:rPr>
          <w:rStyle w:val="Vrazn"/>
          <w:rFonts w:ascii="Times New Roman" w:hAnsi="Times New Roman" w:cs="Times New Roman"/>
          <w:b w:val="0"/>
          <w:bCs w:val="0"/>
          <w:sz w:val="20"/>
          <w:szCs w:val="20"/>
          <w:shd w:val="clear" w:color="auto" w:fill="FFFFFF"/>
        </w:rPr>
        <w:t>2018</w:t>
      </w:r>
      <w:r w:rsidRPr="00B236C0">
        <w:rPr>
          <w:rFonts w:ascii="Times New Roman" w:hAnsi="Times New Roman" w:cs="Times New Roman"/>
          <w:sz w:val="20"/>
          <w:szCs w:val="20"/>
          <w:shd w:val="clear" w:color="auto" w:fill="FFFFFF"/>
        </w:rPr>
        <w:t>.</w:t>
      </w:r>
    </w:p>
    <w:p w14:paraId="0E94A6B1" w14:textId="6E802215" w:rsidR="00574F2F" w:rsidRPr="00B236C0" w:rsidRDefault="00574F2F" w:rsidP="00574F2F">
      <w:pPr>
        <w:pStyle w:val="Odsekzoznamu"/>
        <w:numPr>
          <w:ilvl w:val="0"/>
          <w:numId w:val="32"/>
        </w:numPr>
        <w:rPr>
          <w:rFonts w:ascii="Times New Roman" w:hAnsi="Times New Roman" w:cs="Times New Roman"/>
          <w:sz w:val="20"/>
          <w:szCs w:val="20"/>
        </w:rPr>
      </w:pPr>
      <w:r w:rsidRPr="00B236C0">
        <w:rPr>
          <w:rStyle w:val="Vrazn"/>
          <w:rFonts w:ascii="Times New Roman" w:hAnsi="Times New Roman" w:cs="Times New Roman"/>
          <w:b w:val="0"/>
          <w:bCs w:val="0"/>
          <w:sz w:val="20"/>
          <w:szCs w:val="20"/>
          <w:shd w:val="clear" w:color="auto" w:fill="FFFFFF"/>
        </w:rPr>
        <w:t>WORLD HEALTH ORGANIZATION.</w:t>
      </w:r>
      <w:r w:rsidRPr="00B236C0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proofErr w:type="spellStart"/>
      <w:r w:rsidRPr="00B236C0">
        <w:rPr>
          <w:rStyle w:val="Zvraznenie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>Comprehensive</w:t>
      </w:r>
      <w:proofErr w:type="spellEnd"/>
      <w:r w:rsidRPr="00B236C0">
        <w:rPr>
          <w:rStyle w:val="Zvraznenie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 xml:space="preserve"> Sexuality </w:t>
      </w:r>
      <w:proofErr w:type="spellStart"/>
      <w:r w:rsidRPr="00B236C0">
        <w:rPr>
          <w:rStyle w:val="Zvraznenie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>Education</w:t>
      </w:r>
      <w:proofErr w:type="spellEnd"/>
      <w:r w:rsidRPr="00B236C0">
        <w:rPr>
          <w:rStyle w:val="Zvraznenie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>.</w:t>
      </w:r>
      <w:r w:rsidRPr="00B236C0">
        <w:rPr>
          <w:rFonts w:ascii="Times New Roman" w:hAnsi="Times New Roman" w:cs="Times New Roman"/>
          <w:i/>
          <w:iCs/>
          <w:sz w:val="20"/>
          <w:szCs w:val="20"/>
          <w:shd w:val="clear" w:color="auto" w:fill="FFFFFF"/>
        </w:rPr>
        <w:t> </w:t>
      </w:r>
      <w:proofErr w:type="spellStart"/>
      <w:r w:rsidRPr="00B236C0">
        <w:rPr>
          <w:rFonts w:ascii="Times New Roman" w:hAnsi="Times New Roman" w:cs="Times New Roman"/>
          <w:i/>
          <w:iCs/>
          <w:sz w:val="20"/>
          <w:szCs w:val="20"/>
          <w:shd w:val="clear" w:color="auto" w:fill="FFFFFF"/>
        </w:rPr>
        <w:t>Geneva</w:t>
      </w:r>
      <w:proofErr w:type="spellEnd"/>
      <w:r w:rsidRPr="00B236C0">
        <w:rPr>
          <w:rFonts w:ascii="Times New Roman" w:hAnsi="Times New Roman" w:cs="Times New Roman"/>
          <w:i/>
          <w:iCs/>
          <w:sz w:val="20"/>
          <w:szCs w:val="20"/>
          <w:shd w:val="clear" w:color="auto" w:fill="FFFFFF"/>
        </w:rPr>
        <w:t>: WHO, </w:t>
      </w:r>
      <w:r w:rsidRPr="00B236C0">
        <w:rPr>
          <w:rStyle w:val="Vrazn"/>
          <w:rFonts w:ascii="Times New Roman" w:hAnsi="Times New Roman" w:cs="Times New Roman"/>
          <w:b w:val="0"/>
          <w:bCs w:val="0"/>
          <w:sz w:val="20"/>
          <w:szCs w:val="20"/>
          <w:shd w:val="clear" w:color="auto" w:fill="FFFFFF"/>
        </w:rPr>
        <w:t>2024/2025</w:t>
      </w:r>
      <w:r w:rsidRPr="00B236C0">
        <w:rPr>
          <w:rFonts w:ascii="Times New Roman" w:hAnsi="Times New Roman" w:cs="Times New Roman"/>
          <w:sz w:val="20"/>
          <w:szCs w:val="20"/>
          <w:shd w:val="clear" w:color="auto" w:fill="FFFFFF"/>
        </w:rPr>
        <w:t>.</w:t>
      </w:r>
    </w:p>
    <w:p w14:paraId="44A86741" w14:textId="53ECB892" w:rsidR="00574F2F" w:rsidRPr="00B236C0" w:rsidRDefault="00574F2F" w:rsidP="00574F2F">
      <w:pPr>
        <w:pStyle w:val="Odsekzoznamu"/>
        <w:numPr>
          <w:ilvl w:val="0"/>
          <w:numId w:val="32"/>
        </w:numPr>
        <w:rPr>
          <w:rFonts w:ascii="Times New Roman" w:hAnsi="Times New Roman" w:cs="Times New Roman"/>
          <w:sz w:val="20"/>
          <w:szCs w:val="20"/>
        </w:rPr>
      </w:pPr>
      <w:r w:rsidRPr="00B236C0">
        <w:rPr>
          <w:rStyle w:val="Vrazn"/>
          <w:rFonts w:ascii="Times New Roman" w:hAnsi="Times New Roman" w:cs="Times New Roman"/>
          <w:b w:val="0"/>
          <w:bCs w:val="0"/>
          <w:sz w:val="20"/>
          <w:szCs w:val="20"/>
          <w:shd w:val="clear" w:color="auto" w:fill="FFFFFF"/>
        </w:rPr>
        <w:t>WORLD HEALTH ORGANIZATION.</w:t>
      </w:r>
      <w:r w:rsidRPr="00B236C0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proofErr w:type="spellStart"/>
      <w:r w:rsidRPr="00B236C0">
        <w:rPr>
          <w:rStyle w:val="Zvraznenie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>Sexually</w:t>
      </w:r>
      <w:proofErr w:type="spellEnd"/>
      <w:r w:rsidRPr="00B236C0">
        <w:rPr>
          <w:rStyle w:val="Zvraznenie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 xml:space="preserve"> </w:t>
      </w:r>
      <w:proofErr w:type="spellStart"/>
      <w:r w:rsidRPr="00B236C0">
        <w:rPr>
          <w:rStyle w:val="Zvraznenie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>Transmitted</w:t>
      </w:r>
      <w:proofErr w:type="spellEnd"/>
      <w:r w:rsidRPr="00B236C0">
        <w:rPr>
          <w:rStyle w:val="Zvraznenie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 xml:space="preserve"> </w:t>
      </w:r>
      <w:proofErr w:type="spellStart"/>
      <w:r w:rsidRPr="00B236C0">
        <w:rPr>
          <w:rStyle w:val="Zvraznenie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>Infections</w:t>
      </w:r>
      <w:proofErr w:type="spellEnd"/>
      <w:r w:rsidRPr="00B236C0">
        <w:rPr>
          <w:rStyle w:val="Zvraznenie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 xml:space="preserve"> (</w:t>
      </w:r>
      <w:proofErr w:type="spellStart"/>
      <w:r w:rsidRPr="00B236C0">
        <w:rPr>
          <w:rStyle w:val="Zvraznenie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>STIs</w:t>
      </w:r>
      <w:proofErr w:type="spellEnd"/>
      <w:r w:rsidRPr="00B236C0">
        <w:rPr>
          <w:rStyle w:val="Zvraznenie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>).</w:t>
      </w:r>
      <w:r w:rsidRPr="00B236C0">
        <w:rPr>
          <w:rFonts w:ascii="Times New Roman" w:hAnsi="Times New Roman" w:cs="Times New Roman"/>
          <w:i/>
          <w:iCs/>
          <w:sz w:val="20"/>
          <w:szCs w:val="20"/>
          <w:shd w:val="clear" w:color="auto" w:fill="FFFFFF"/>
        </w:rPr>
        <w:t> </w:t>
      </w:r>
      <w:proofErr w:type="spellStart"/>
      <w:r w:rsidRPr="00B236C0">
        <w:rPr>
          <w:rFonts w:ascii="Times New Roman" w:hAnsi="Times New Roman" w:cs="Times New Roman"/>
          <w:i/>
          <w:iCs/>
          <w:sz w:val="20"/>
          <w:szCs w:val="20"/>
          <w:shd w:val="clear" w:color="auto" w:fill="FFFFFF"/>
        </w:rPr>
        <w:t>Geneva</w:t>
      </w:r>
      <w:proofErr w:type="spellEnd"/>
      <w:r w:rsidRPr="00B236C0">
        <w:rPr>
          <w:rFonts w:ascii="Times New Roman" w:hAnsi="Times New Roman" w:cs="Times New Roman"/>
          <w:i/>
          <w:iCs/>
          <w:sz w:val="20"/>
          <w:szCs w:val="20"/>
          <w:shd w:val="clear" w:color="auto" w:fill="FFFFFF"/>
        </w:rPr>
        <w:t>: WHO,</w:t>
      </w:r>
      <w:r w:rsidRPr="00B236C0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Pr="00B236C0">
        <w:rPr>
          <w:rStyle w:val="Vrazn"/>
          <w:rFonts w:ascii="Times New Roman" w:hAnsi="Times New Roman" w:cs="Times New Roman"/>
          <w:b w:val="0"/>
          <w:bCs w:val="0"/>
          <w:sz w:val="20"/>
          <w:szCs w:val="20"/>
          <w:shd w:val="clear" w:color="auto" w:fill="FFFFFF"/>
        </w:rPr>
        <w:t>2025</w:t>
      </w:r>
      <w:r w:rsidRPr="00B236C0">
        <w:rPr>
          <w:rFonts w:ascii="Times New Roman" w:hAnsi="Times New Roman" w:cs="Times New Roman"/>
          <w:sz w:val="20"/>
          <w:szCs w:val="20"/>
          <w:shd w:val="clear" w:color="auto" w:fill="FFFFFF"/>
        </w:rPr>
        <w:t>.</w:t>
      </w:r>
    </w:p>
    <w:p w14:paraId="3B718A30" w14:textId="07E195A0" w:rsidR="00574F2F" w:rsidRPr="00B236C0" w:rsidRDefault="00574F2F" w:rsidP="00574F2F">
      <w:pPr>
        <w:pStyle w:val="Odsekzoznamu"/>
        <w:numPr>
          <w:ilvl w:val="0"/>
          <w:numId w:val="32"/>
        </w:numPr>
        <w:rPr>
          <w:rFonts w:ascii="Times New Roman" w:hAnsi="Times New Roman" w:cs="Times New Roman"/>
          <w:sz w:val="20"/>
          <w:szCs w:val="20"/>
        </w:rPr>
      </w:pPr>
      <w:r w:rsidRPr="00B236C0">
        <w:rPr>
          <w:rStyle w:val="Vrazn"/>
          <w:rFonts w:ascii="Times New Roman" w:hAnsi="Times New Roman" w:cs="Times New Roman"/>
          <w:b w:val="0"/>
          <w:bCs w:val="0"/>
          <w:sz w:val="20"/>
          <w:szCs w:val="20"/>
          <w:shd w:val="clear" w:color="auto" w:fill="FFFFFF"/>
        </w:rPr>
        <w:t>CENTERS FOR DISEASE CONTROL AND PREVENTION.</w:t>
      </w:r>
      <w:r w:rsidRPr="00B236C0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proofErr w:type="spellStart"/>
      <w:r w:rsidRPr="00B236C0">
        <w:rPr>
          <w:rStyle w:val="Zvraznenie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>Sexually</w:t>
      </w:r>
      <w:proofErr w:type="spellEnd"/>
      <w:r w:rsidRPr="00B236C0">
        <w:rPr>
          <w:rStyle w:val="Zvraznenie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 xml:space="preserve"> </w:t>
      </w:r>
      <w:proofErr w:type="spellStart"/>
      <w:r w:rsidRPr="00B236C0">
        <w:rPr>
          <w:rStyle w:val="Zvraznenie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>Transmitted</w:t>
      </w:r>
      <w:proofErr w:type="spellEnd"/>
      <w:r w:rsidRPr="00B236C0">
        <w:rPr>
          <w:rStyle w:val="Zvraznenie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 xml:space="preserve"> </w:t>
      </w:r>
      <w:proofErr w:type="spellStart"/>
      <w:r w:rsidRPr="00B236C0">
        <w:rPr>
          <w:rStyle w:val="Zvraznenie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>Infections</w:t>
      </w:r>
      <w:proofErr w:type="spellEnd"/>
      <w:r w:rsidRPr="00B236C0">
        <w:rPr>
          <w:rStyle w:val="Zvraznenie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 xml:space="preserve"> </w:t>
      </w:r>
      <w:proofErr w:type="spellStart"/>
      <w:r w:rsidRPr="00B236C0">
        <w:rPr>
          <w:rStyle w:val="Zvraznenie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>Treatment</w:t>
      </w:r>
      <w:proofErr w:type="spellEnd"/>
      <w:r w:rsidRPr="00B236C0">
        <w:rPr>
          <w:rStyle w:val="Zvraznenie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 xml:space="preserve"> </w:t>
      </w:r>
      <w:proofErr w:type="spellStart"/>
      <w:r w:rsidRPr="00B236C0">
        <w:rPr>
          <w:rStyle w:val="Zvraznenie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>Guidelines</w:t>
      </w:r>
      <w:proofErr w:type="spellEnd"/>
      <w:r w:rsidRPr="00B236C0">
        <w:rPr>
          <w:rStyle w:val="Zvraznenie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>, 2021.</w:t>
      </w:r>
      <w:r w:rsidRPr="00B236C0">
        <w:rPr>
          <w:rFonts w:ascii="Times New Roman" w:hAnsi="Times New Roman" w:cs="Times New Roman"/>
          <w:i/>
          <w:iCs/>
          <w:sz w:val="20"/>
          <w:szCs w:val="20"/>
          <w:shd w:val="clear" w:color="auto" w:fill="FFFFFF"/>
        </w:rPr>
        <w:t> Atlanta: CDC</w:t>
      </w:r>
      <w:r w:rsidRPr="00B236C0">
        <w:rPr>
          <w:rFonts w:ascii="Times New Roman" w:hAnsi="Times New Roman" w:cs="Times New Roman"/>
          <w:sz w:val="20"/>
          <w:szCs w:val="20"/>
          <w:shd w:val="clear" w:color="auto" w:fill="FFFFFF"/>
        </w:rPr>
        <w:t>, </w:t>
      </w:r>
      <w:r w:rsidRPr="00B236C0">
        <w:rPr>
          <w:rStyle w:val="Vrazn"/>
          <w:rFonts w:ascii="Times New Roman" w:hAnsi="Times New Roman" w:cs="Times New Roman"/>
          <w:b w:val="0"/>
          <w:bCs w:val="0"/>
          <w:sz w:val="20"/>
          <w:szCs w:val="20"/>
          <w:shd w:val="clear" w:color="auto" w:fill="FFFFFF"/>
        </w:rPr>
        <w:t>2021</w:t>
      </w:r>
      <w:r w:rsidRPr="00B236C0">
        <w:rPr>
          <w:rFonts w:ascii="Times New Roman" w:hAnsi="Times New Roman" w:cs="Times New Roman"/>
          <w:sz w:val="20"/>
          <w:szCs w:val="20"/>
          <w:shd w:val="clear" w:color="auto" w:fill="FFFFFF"/>
        </w:rPr>
        <w:t>.</w:t>
      </w:r>
    </w:p>
    <w:p w14:paraId="7435C9BA" w14:textId="577535FD" w:rsidR="00574F2F" w:rsidRPr="00B236C0" w:rsidRDefault="00574F2F" w:rsidP="00574F2F">
      <w:pPr>
        <w:pStyle w:val="Odsekzoznamu"/>
        <w:numPr>
          <w:ilvl w:val="0"/>
          <w:numId w:val="32"/>
        </w:numPr>
        <w:rPr>
          <w:rFonts w:ascii="Times New Roman" w:hAnsi="Times New Roman" w:cs="Times New Roman"/>
          <w:sz w:val="20"/>
          <w:szCs w:val="20"/>
        </w:rPr>
      </w:pPr>
      <w:r w:rsidRPr="00B236C0">
        <w:rPr>
          <w:rStyle w:val="Vrazn"/>
          <w:rFonts w:ascii="Times New Roman" w:hAnsi="Times New Roman" w:cs="Times New Roman"/>
          <w:b w:val="0"/>
          <w:bCs w:val="0"/>
          <w:sz w:val="20"/>
          <w:szCs w:val="20"/>
          <w:shd w:val="clear" w:color="auto" w:fill="FFFFFF"/>
        </w:rPr>
        <w:t>CENTERS FOR DISEASE CONTROL AND PREVENTION.</w:t>
      </w:r>
      <w:r w:rsidRPr="00B236C0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Pr="00B236C0">
        <w:rPr>
          <w:rStyle w:val="Zvraznenie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 xml:space="preserve">STI </w:t>
      </w:r>
      <w:proofErr w:type="spellStart"/>
      <w:r w:rsidRPr="00B236C0">
        <w:rPr>
          <w:rStyle w:val="Zvraznenie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>Treatment</w:t>
      </w:r>
      <w:proofErr w:type="spellEnd"/>
      <w:r w:rsidRPr="00B236C0">
        <w:rPr>
          <w:rStyle w:val="Zvraznenie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 xml:space="preserve"> </w:t>
      </w:r>
      <w:proofErr w:type="spellStart"/>
      <w:r w:rsidRPr="00B236C0">
        <w:rPr>
          <w:rStyle w:val="Zvraznenie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>Guidelines</w:t>
      </w:r>
      <w:proofErr w:type="spellEnd"/>
      <w:r w:rsidRPr="00B236C0">
        <w:rPr>
          <w:rStyle w:val="Zvraznenie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 xml:space="preserve"> – </w:t>
      </w:r>
      <w:proofErr w:type="spellStart"/>
      <w:r w:rsidRPr="00B236C0">
        <w:rPr>
          <w:rStyle w:val="Zvraznenie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>Adolescents</w:t>
      </w:r>
      <w:proofErr w:type="spellEnd"/>
      <w:r w:rsidRPr="00B236C0">
        <w:rPr>
          <w:rStyle w:val="Zvraznenie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>.</w:t>
      </w:r>
      <w:r w:rsidRPr="00B236C0">
        <w:rPr>
          <w:rFonts w:ascii="Times New Roman" w:hAnsi="Times New Roman" w:cs="Times New Roman"/>
          <w:i/>
          <w:iCs/>
          <w:sz w:val="20"/>
          <w:szCs w:val="20"/>
          <w:shd w:val="clear" w:color="auto" w:fill="FFFFFF"/>
        </w:rPr>
        <w:t> Atlanta: CDC,</w:t>
      </w:r>
      <w:r w:rsidRPr="00B236C0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Pr="00B236C0">
        <w:rPr>
          <w:rStyle w:val="Vrazn"/>
          <w:rFonts w:ascii="Times New Roman" w:hAnsi="Times New Roman" w:cs="Times New Roman"/>
          <w:b w:val="0"/>
          <w:bCs w:val="0"/>
          <w:sz w:val="20"/>
          <w:szCs w:val="20"/>
          <w:shd w:val="clear" w:color="auto" w:fill="FFFFFF"/>
        </w:rPr>
        <w:t>2021</w:t>
      </w:r>
      <w:r w:rsidRPr="00B236C0">
        <w:rPr>
          <w:rFonts w:ascii="Times New Roman" w:hAnsi="Times New Roman" w:cs="Times New Roman"/>
          <w:sz w:val="20"/>
          <w:szCs w:val="20"/>
          <w:shd w:val="clear" w:color="auto" w:fill="FFFFFF"/>
        </w:rPr>
        <w:t>.</w:t>
      </w:r>
    </w:p>
    <w:p w14:paraId="46A52066" w14:textId="429A13C3" w:rsidR="00574F2F" w:rsidRPr="00B236C0" w:rsidRDefault="00574F2F" w:rsidP="00574F2F">
      <w:pPr>
        <w:pStyle w:val="Odsekzoznamu"/>
        <w:numPr>
          <w:ilvl w:val="0"/>
          <w:numId w:val="32"/>
        </w:numPr>
        <w:rPr>
          <w:rFonts w:ascii="Times New Roman" w:hAnsi="Times New Roman" w:cs="Times New Roman"/>
          <w:sz w:val="20"/>
          <w:szCs w:val="20"/>
        </w:rPr>
      </w:pPr>
      <w:r w:rsidRPr="00B236C0">
        <w:rPr>
          <w:rStyle w:val="Vrazn"/>
          <w:rFonts w:ascii="Times New Roman" w:hAnsi="Times New Roman" w:cs="Times New Roman"/>
          <w:b w:val="0"/>
          <w:bCs w:val="0"/>
          <w:sz w:val="20"/>
          <w:szCs w:val="20"/>
          <w:shd w:val="clear" w:color="auto" w:fill="FFFFFF"/>
        </w:rPr>
        <w:t>WORLD HEALTH ORGANIZATION.</w:t>
      </w:r>
      <w:r w:rsidRPr="00B236C0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proofErr w:type="spellStart"/>
      <w:r w:rsidRPr="00B236C0">
        <w:rPr>
          <w:rStyle w:val="Zvraznenie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>Comprehensive</w:t>
      </w:r>
      <w:proofErr w:type="spellEnd"/>
      <w:r w:rsidRPr="00B236C0">
        <w:rPr>
          <w:rStyle w:val="Zvraznenie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 xml:space="preserve"> Sexuality </w:t>
      </w:r>
      <w:proofErr w:type="spellStart"/>
      <w:r w:rsidRPr="00B236C0">
        <w:rPr>
          <w:rStyle w:val="Zvraznenie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>Education</w:t>
      </w:r>
      <w:proofErr w:type="spellEnd"/>
      <w:r w:rsidRPr="00B236C0">
        <w:rPr>
          <w:rStyle w:val="Zvraznenie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 xml:space="preserve">: </w:t>
      </w:r>
      <w:proofErr w:type="spellStart"/>
      <w:r w:rsidRPr="00B236C0">
        <w:rPr>
          <w:rStyle w:val="Zvraznenie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>Questions</w:t>
      </w:r>
      <w:proofErr w:type="spellEnd"/>
      <w:r w:rsidRPr="00B236C0">
        <w:rPr>
          <w:rStyle w:val="Zvraznenie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 xml:space="preserve"> and </w:t>
      </w:r>
      <w:proofErr w:type="spellStart"/>
      <w:r w:rsidRPr="00B236C0">
        <w:rPr>
          <w:rStyle w:val="Zvraznenie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>Answers</w:t>
      </w:r>
      <w:proofErr w:type="spellEnd"/>
      <w:r w:rsidRPr="00B236C0">
        <w:rPr>
          <w:rStyle w:val="Zvraznenie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>.</w:t>
      </w:r>
      <w:r w:rsidRPr="00B236C0">
        <w:rPr>
          <w:rFonts w:ascii="Times New Roman" w:hAnsi="Times New Roman" w:cs="Times New Roman"/>
          <w:i/>
          <w:iCs/>
          <w:sz w:val="20"/>
          <w:szCs w:val="20"/>
          <w:shd w:val="clear" w:color="auto" w:fill="FFFFFF"/>
        </w:rPr>
        <w:t> </w:t>
      </w:r>
      <w:proofErr w:type="spellStart"/>
      <w:r w:rsidRPr="00B236C0">
        <w:rPr>
          <w:rFonts w:ascii="Times New Roman" w:hAnsi="Times New Roman" w:cs="Times New Roman"/>
          <w:i/>
          <w:iCs/>
          <w:sz w:val="20"/>
          <w:szCs w:val="20"/>
          <w:shd w:val="clear" w:color="auto" w:fill="FFFFFF"/>
        </w:rPr>
        <w:t>Geneva</w:t>
      </w:r>
      <w:proofErr w:type="spellEnd"/>
      <w:r w:rsidRPr="00B236C0">
        <w:rPr>
          <w:rFonts w:ascii="Times New Roman" w:hAnsi="Times New Roman" w:cs="Times New Roman"/>
          <w:i/>
          <w:iCs/>
          <w:sz w:val="20"/>
          <w:szCs w:val="20"/>
          <w:shd w:val="clear" w:color="auto" w:fill="FFFFFF"/>
        </w:rPr>
        <w:t>: WHO, </w:t>
      </w:r>
      <w:r w:rsidRPr="00B236C0">
        <w:rPr>
          <w:rStyle w:val="Vrazn"/>
          <w:rFonts w:ascii="Times New Roman" w:hAnsi="Times New Roman" w:cs="Times New Roman"/>
          <w:b w:val="0"/>
          <w:bCs w:val="0"/>
          <w:sz w:val="20"/>
          <w:szCs w:val="20"/>
          <w:shd w:val="clear" w:color="auto" w:fill="FFFFFF"/>
        </w:rPr>
        <w:t>2023</w:t>
      </w:r>
      <w:r w:rsidRPr="00B236C0">
        <w:rPr>
          <w:rFonts w:ascii="Times New Roman" w:hAnsi="Times New Roman" w:cs="Times New Roman"/>
          <w:sz w:val="20"/>
          <w:szCs w:val="20"/>
          <w:shd w:val="clear" w:color="auto" w:fill="FFFFFF"/>
        </w:rPr>
        <w:t>.</w:t>
      </w:r>
    </w:p>
    <w:p w14:paraId="2BF4FA34" w14:textId="19FE8A97" w:rsidR="00574F2F" w:rsidRPr="00B236C0" w:rsidRDefault="00574F2F" w:rsidP="00574F2F">
      <w:pPr>
        <w:pStyle w:val="Odsekzoznamu"/>
        <w:numPr>
          <w:ilvl w:val="0"/>
          <w:numId w:val="32"/>
        </w:numPr>
        <w:rPr>
          <w:rFonts w:ascii="Times New Roman" w:hAnsi="Times New Roman" w:cs="Times New Roman"/>
          <w:sz w:val="20"/>
          <w:szCs w:val="20"/>
        </w:rPr>
      </w:pPr>
      <w:r w:rsidRPr="00B236C0">
        <w:rPr>
          <w:rStyle w:val="Vrazn"/>
          <w:rFonts w:ascii="Times New Roman" w:hAnsi="Times New Roman" w:cs="Times New Roman"/>
          <w:b w:val="0"/>
          <w:bCs w:val="0"/>
          <w:sz w:val="20"/>
          <w:szCs w:val="20"/>
          <w:shd w:val="clear" w:color="auto" w:fill="FFFFFF"/>
        </w:rPr>
        <w:t>UNFPA; UNESCO; UNICEF; UNAIDS; WHO.</w:t>
      </w:r>
      <w:r w:rsidRPr="00B236C0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Pr="00B236C0">
        <w:rPr>
          <w:rStyle w:val="Zvraznenie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 xml:space="preserve">International </w:t>
      </w:r>
      <w:proofErr w:type="spellStart"/>
      <w:r w:rsidRPr="00B236C0">
        <w:rPr>
          <w:rStyle w:val="Zvraznenie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>Technical</w:t>
      </w:r>
      <w:proofErr w:type="spellEnd"/>
      <w:r w:rsidRPr="00B236C0">
        <w:rPr>
          <w:rStyle w:val="Zvraznenie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 xml:space="preserve"> and </w:t>
      </w:r>
      <w:proofErr w:type="spellStart"/>
      <w:r w:rsidRPr="00B236C0">
        <w:rPr>
          <w:rStyle w:val="Zvraznenie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>Programmatic</w:t>
      </w:r>
      <w:proofErr w:type="spellEnd"/>
      <w:r w:rsidRPr="00B236C0">
        <w:rPr>
          <w:rStyle w:val="Zvraznenie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 xml:space="preserve"> </w:t>
      </w:r>
      <w:proofErr w:type="spellStart"/>
      <w:r w:rsidRPr="00B236C0">
        <w:rPr>
          <w:rStyle w:val="Zvraznenie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>Guidance</w:t>
      </w:r>
      <w:proofErr w:type="spellEnd"/>
      <w:r w:rsidRPr="00B236C0">
        <w:rPr>
          <w:rStyle w:val="Zvraznenie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 xml:space="preserve"> on </w:t>
      </w:r>
      <w:proofErr w:type="spellStart"/>
      <w:r w:rsidRPr="00B236C0">
        <w:rPr>
          <w:rStyle w:val="Zvraznenie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>Out</w:t>
      </w:r>
      <w:proofErr w:type="spellEnd"/>
      <w:r w:rsidRPr="00B236C0">
        <w:rPr>
          <w:rStyle w:val="Zvraznenie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>-of-</w:t>
      </w:r>
      <w:proofErr w:type="spellStart"/>
      <w:r w:rsidRPr="00B236C0">
        <w:rPr>
          <w:rStyle w:val="Zvraznenie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>School</w:t>
      </w:r>
      <w:proofErr w:type="spellEnd"/>
      <w:r w:rsidRPr="00B236C0">
        <w:rPr>
          <w:rStyle w:val="Zvraznenie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 xml:space="preserve"> </w:t>
      </w:r>
      <w:proofErr w:type="spellStart"/>
      <w:r w:rsidRPr="00B236C0">
        <w:rPr>
          <w:rStyle w:val="Zvraznenie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>Comprehensive</w:t>
      </w:r>
      <w:proofErr w:type="spellEnd"/>
      <w:r w:rsidRPr="00B236C0">
        <w:rPr>
          <w:rStyle w:val="Zvraznenie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 xml:space="preserve"> Sexuality </w:t>
      </w:r>
      <w:proofErr w:type="spellStart"/>
      <w:r w:rsidRPr="00B236C0">
        <w:rPr>
          <w:rStyle w:val="Zvraznenie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>Education</w:t>
      </w:r>
      <w:proofErr w:type="spellEnd"/>
      <w:r w:rsidRPr="00B236C0">
        <w:rPr>
          <w:rStyle w:val="Zvraznenie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 xml:space="preserve">: </w:t>
      </w:r>
      <w:proofErr w:type="spellStart"/>
      <w:r w:rsidRPr="00B236C0">
        <w:rPr>
          <w:rStyle w:val="Zvraznenie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>An</w:t>
      </w:r>
      <w:proofErr w:type="spellEnd"/>
      <w:r w:rsidRPr="00B236C0">
        <w:rPr>
          <w:rStyle w:val="Zvraznenie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 xml:space="preserve"> </w:t>
      </w:r>
      <w:proofErr w:type="spellStart"/>
      <w:r w:rsidRPr="00B236C0">
        <w:rPr>
          <w:rStyle w:val="Zvraznenie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>Evidence-Informed</w:t>
      </w:r>
      <w:proofErr w:type="spellEnd"/>
      <w:r w:rsidRPr="00B236C0">
        <w:rPr>
          <w:rStyle w:val="Zvraznenie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 xml:space="preserve"> </w:t>
      </w:r>
      <w:proofErr w:type="spellStart"/>
      <w:r w:rsidRPr="00B236C0">
        <w:rPr>
          <w:rStyle w:val="Zvraznenie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>Approach</w:t>
      </w:r>
      <w:proofErr w:type="spellEnd"/>
      <w:r w:rsidRPr="00B236C0">
        <w:rPr>
          <w:rStyle w:val="Zvraznenie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 xml:space="preserve"> </w:t>
      </w:r>
      <w:proofErr w:type="spellStart"/>
      <w:r w:rsidRPr="00B236C0">
        <w:rPr>
          <w:rStyle w:val="Zvraznenie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>for</w:t>
      </w:r>
      <w:proofErr w:type="spellEnd"/>
      <w:r w:rsidRPr="00B236C0">
        <w:rPr>
          <w:rStyle w:val="Zvraznenie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 xml:space="preserve"> </w:t>
      </w:r>
      <w:proofErr w:type="spellStart"/>
      <w:r w:rsidRPr="00B236C0">
        <w:rPr>
          <w:rStyle w:val="Zvraznenie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>Non-Formal</w:t>
      </w:r>
      <w:proofErr w:type="spellEnd"/>
      <w:r w:rsidRPr="00B236C0">
        <w:rPr>
          <w:rStyle w:val="Zvraznenie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 xml:space="preserve">, </w:t>
      </w:r>
      <w:proofErr w:type="spellStart"/>
      <w:r w:rsidRPr="00B236C0">
        <w:rPr>
          <w:rStyle w:val="Zvraznenie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>Out</w:t>
      </w:r>
      <w:proofErr w:type="spellEnd"/>
      <w:r w:rsidRPr="00B236C0">
        <w:rPr>
          <w:rStyle w:val="Zvraznenie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>-of-</w:t>
      </w:r>
      <w:proofErr w:type="spellStart"/>
      <w:r w:rsidRPr="00B236C0">
        <w:rPr>
          <w:rStyle w:val="Zvraznenie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>School</w:t>
      </w:r>
      <w:proofErr w:type="spellEnd"/>
      <w:r w:rsidRPr="00B236C0">
        <w:rPr>
          <w:rStyle w:val="Zvraznenie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 xml:space="preserve"> </w:t>
      </w:r>
      <w:proofErr w:type="spellStart"/>
      <w:r w:rsidRPr="00B236C0">
        <w:rPr>
          <w:rStyle w:val="Zvraznenie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>Programming</w:t>
      </w:r>
      <w:proofErr w:type="spellEnd"/>
      <w:r w:rsidRPr="00B236C0">
        <w:rPr>
          <w:rStyle w:val="Zvraznenie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>.</w:t>
      </w:r>
      <w:r w:rsidRPr="00B236C0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Pr="00B236C0">
        <w:rPr>
          <w:rStyle w:val="Vrazn"/>
          <w:rFonts w:ascii="Times New Roman" w:hAnsi="Times New Roman" w:cs="Times New Roman"/>
          <w:b w:val="0"/>
          <w:bCs w:val="0"/>
          <w:sz w:val="20"/>
          <w:szCs w:val="20"/>
          <w:shd w:val="clear" w:color="auto" w:fill="FFFFFF"/>
        </w:rPr>
        <w:t>2020</w:t>
      </w:r>
      <w:r w:rsidRPr="00B236C0">
        <w:rPr>
          <w:rFonts w:ascii="Times New Roman" w:hAnsi="Times New Roman" w:cs="Times New Roman"/>
          <w:sz w:val="20"/>
          <w:szCs w:val="20"/>
          <w:shd w:val="clear" w:color="auto" w:fill="FFFFFF"/>
        </w:rPr>
        <w:t>.</w:t>
      </w:r>
    </w:p>
    <w:p w14:paraId="55177F2C" w14:textId="6BB6C153" w:rsidR="00574F2F" w:rsidRPr="00B236C0" w:rsidRDefault="00574F2F" w:rsidP="00574F2F">
      <w:pPr>
        <w:pStyle w:val="Odsekzoznamu"/>
        <w:numPr>
          <w:ilvl w:val="0"/>
          <w:numId w:val="32"/>
        </w:numPr>
        <w:rPr>
          <w:rFonts w:ascii="Times New Roman" w:hAnsi="Times New Roman" w:cs="Times New Roman"/>
          <w:sz w:val="20"/>
          <w:szCs w:val="20"/>
        </w:rPr>
      </w:pPr>
      <w:r w:rsidRPr="00B236C0">
        <w:rPr>
          <w:rStyle w:val="Vrazn"/>
          <w:rFonts w:ascii="Times New Roman" w:hAnsi="Times New Roman" w:cs="Times New Roman"/>
          <w:b w:val="0"/>
          <w:bCs w:val="0"/>
          <w:sz w:val="20"/>
          <w:szCs w:val="20"/>
          <w:shd w:val="clear" w:color="auto" w:fill="FFFFFF"/>
        </w:rPr>
        <w:t>CENTERS FOR DISEASE CONTROL AND PREVENTION.</w:t>
      </w:r>
      <w:r w:rsidRPr="00B236C0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proofErr w:type="spellStart"/>
      <w:r w:rsidRPr="00B236C0">
        <w:rPr>
          <w:rStyle w:val="Zvraznenie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>Sexual</w:t>
      </w:r>
      <w:proofErr w:type="spellEnd"/>
      <w:r w:rsidRPr="00B236C0">
        <w:rPr>
          <w:rStyle w:val="Zvraznenie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 xml:space="preserve"> </w:t>
      </w:r>
      <w:proofErr w:type="spellStart"/>
      <w:r w:rsidRPr="00B236C0">
        <w:rPr>
          <w:rStyle w:val="Zvraznenie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>Assault</w:t>
      </w:r>
      <w:proofErr w:type="spellEnd"/>
      <w:r w:rsidRPr="00B236C0">
        <w:rPr>
          <w:rStyle w:val="Zvraznenie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 xml:space="preserve"> and </w:t>
      </w:r>
      <w:proofErr w:type="spellStart"/>
      <w:r w:rsidRPr="00B236C0">
        <w:rPr>
          <w:rStyle w:val="Zvraznenie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>Abuse</w:t>
      </w:r>
      <w:proofErr w:type="spellEnd"/>
      <w:r w:rsidRPr="00B236C0">
        <w:rPr>
          <w:rStyle w:val="Zvraznenie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 xml:space="preserve"> and </w:t>
      </w:r>
      <w:proofErr w:type="spellStart"/>
      <w:r w:rsidRPr="00B236C0">
        <w:rPr>
          <w:rStyle w:val="Zvraznenie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>STIs</w:t>
      </w:r>
      <w:proofErr w:type="spellEnd"/>
      <w:r w:rsidRPr="00B236C0">
        <w:rPr>
          <w:rStyle w:val="Zvraznenie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 xml:space="preserve"> – STI </w:t>
      </w:r>
      <w:proofErr w:type="spellStart"/>
      <w:r w:rsidRPr="00B236C0">
        <w:rPr>
          <w:rStyle w:val="Zvraznenie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>Treatment</w:t>
      </w:r>
      <w:proofErr w:type="spellEnd"/>
      <w:r w:rsidRPr="00B236C0">
        <w:rPr>
          <w:rStyle w:val="Zvraznenie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 xml:space="preserve"> </w:t>
      </w:r>
      <w:proofErr w:type="spellStart"/>
      <w:r w:rsidRPr="00B236C0">
        <w:rPr>
          <w:rStyle w:val="Zvraznenie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>Guidelines</w:t>
      </w:r>
      <w:proofErr w:type="spellEnd"/>
      <w:r w:rsidRPr="00B236C0">
        <w:rPr>
          <w:rStyle w:val="Zvraznenie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>.</w:t>
      </w:r>
      <w:r w:rsidRPr="00B236C0">
        <w:rPr>
          <w:rFonts w:ascii="Times New Roman" w:hAnsi="Times New Roman" w:cs="Times New Roman"/>
          <w:i/>
          <w:iCs/>
          <w:sz w:val="20"/>
          <w:szCs w:val="20"/>
          <w:shd w:val="clear" w:color="auto" w:fill="FFFFFF"/>
        </w:rPr>
        <w:t xml:space="preserve"> Atlanta: </w:t>
      </w:r>
      <w:r w:rsidRPr="00B236C0">
        <w:rPr>
          <w:rFonts w:ascii="Times New Roman" w:hAnsi="Times New Roman" w:cs="Times New Roman"/>
          <w:sz w:val="20"/>
          <w:szCs w:val="20"/>
          <w:shd w:val="clear" w:color="auto" w:fill="FFFFFF"/>
        </w:rPr>
        <w:t>CDC, </w:t>
      </w:r>
      <w:r w:rsidRPr="00B236C0">
        <w:rPr>
          <w:rStyle w:val="Vrazn"/>
          <w:rFonts w:ascii="Times New Roman" w:hAnsi="Times New Roman" w:cs="Times New Roman"/>
          <w:b w:val="0"/>
          <w:bCs w:val="0"/>
          <w:sz w:val="20"/>
          <w:szCs w:val="20"/>
          <w:shd w:val="clear" w:color="auto" w:fill="FFFFFF"/>
        </w:rPr>
        <w:t>2021</w:t>
      </w:r>
      <w:r w:rsidRPr="00B236C0">
        <w:rPr>
          <w:rFonts w:ascii="Times New Roman" w:hAnsi="Times New Roman" w:cs="Times New Roman"/>
          <w:sz w:val="20"/>
          <w:szCs w:val="20"/>
          <w:shd w:val="clear" w:color="auto" w:fill="FFFFFF"/>
        </w:rPr>
        <w:t>.</w:t>
      </w:r>
    </w:p>
    <w:sectPr w:rsidR="00574F2F" w:rsidRPr="00B236C0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E23910" w14:textId="77777777" w:rsidR="000B4770" w:rsidRDefault="000B4770" w:rsidP="00164599">
      <w:pPr>
        <w:spacing w:after="0" w:line="240" w:lineRule="auto"/>
      </w:pPr>
      <w:r>
        <w:separator/>
      </w:r>
    </w:p>
  </w:endnote>
  <w:endnote w:type="continuationSeparator" w:id="0">
    <w:p w14:paraId="1901CB46" w14:textId="77777777" w:rsidR="000B4770" w:rsidRDefault="000B4770" w:rsidP="001645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0671E5" w14:textId="77777777" w:rsidR="000B4770" w:rsidRDefault="000B4770" w:rsidP="00164599">
      <w:pPr>
        <w:spacing w:after="0" w:line="240" w:lineRule="auto"/>
      </w:pPr>
      <w:r>
        <w:separator/>
      </w:r>
    </w:p>
  </w:footnote>
  <w:footnote w:type="continuationSeparator" w:id="0">
    <w:p w14:paraId="4E1F44C8" w14:textId="77777777" w:rsidR="000B4770" w:rsidRDefault="000B4770" w:rsidP="001645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DA128" w14:textId="77777777" w:rsidR="00164599" w:rsidRDefault="00164599" w:rsidP="00164599">
    <w:pPr>
      <w:pStyle w:val="Standard"/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Súkromné centrum poradenstva a prevencie</w:t>
    </w:r>
  </w:p>
  <w:p w14:paraId="3EBC5586" w14:textId="43BAF489" w:rsidR="00164599" w:rsidRDefault="00164599" w:rsidP="00164599">
    <w:pPr>
      <w:pStyle w:val="Standard"/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 xml:space="preserve"> </w:t>
    </w:r>
    <w:r w:rsidR="008E1224">
      <w:rPr>
        <w:rFonts w:ascii="Times New Roman" w:hAnsi="Times New Roman"/>
        <w:b/>
        <w:sz w:val="24"/>
        <w:szCs w:val="24"/>
      </w:rPr>
      <w:t>Štefánikova 76</w:t>
    </w:r>
    <w:r>
      <w:rPr>
        <w:rFonts w:ascii="Times New Roman" w:hAnsi="Times New Roman"/>
        <w:b/>
        <w:sz w:val="24"/>
        <w:szCs w:val="24"/>
      </w:rPr>
      <w:t>, 071 01 Michalovce</w:t>
    </w:r>
  </w:p>
  <w:p w14:paraId="5A29BA63" w14:textId="77777777" w:rsidR="00164599" w:rsidRDefault="00164599" w:rsidP="00164599">
    <w:pPr>
      <w:pStyle w:val="Standard"/>
      <w:pBdr>
        <w:bottom w:val="single" w:sz="4" w:space="1" w:color="000000"/>
      </w:pBd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Tel.: 0908 600 179, 0917 400 516</w:t>
    </w:r>
  </w:p>
  <w:p w14:paraId="0DE05776" w14:textId="59B3A88C" w:rsidR="00164599" w:rsidRDefault="00164599" w:rsidP="00164599">
    <w:pPr>
      <w:pStyle w:val="Standard"/>
      <w:pBdr>
        <w:bottom w:val="single" w:sz="4" w:space="1" w:color="000000"/>
      </w:pBd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Email: scspporadenstva@gmail.com</w:t>
    </w:r>
  </w:p>
  <w:p w14:paraId="339F504C" w14:textId="77777777" w:rsidR="00164599" w:rsidRDefault="00164599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14431"/>
    <w:multiLevelType w:val="multilevel"/>
    <w:tmpl w:val="95AEC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2D10FC"/>
    <w:multiLevelType w:val="multilevel"/>
    <w:tmpl w:val="A56A4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513AEC"/>
    <w:multiLevelType w:val="multilevel"/>
    <w:tmpl w:val="6D70D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8A2334"/>
    <w:multiLevelType w:val="multilevel"/>
    <w:tmpl w:val="92486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A8569A"/>
    <w:multiLevelType w:val="multilevel"/>
    <w:tmpl w:val="44E8C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1F2E96"/>
    <w:multiLevelType w:val="multilevel"/>
    <w:tmpl w:val="FC1ED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8F1051"/>
    <w:multiLevelType w:val="multilevel"/>
    <w:tmpl w:val="6DF49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1139D6"/>
    <w:multiLevelType w:val="multilevel"/>
    <w:tmpl w:val="0A1E9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F77D21"/>
    <w:multiLevelType w:val="multilevel"/>
    <w:tmpl w:val="80A48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3087803"/>
    <w:multiLevelType w:val="multilevel"/>
    <w:tmpl w:val="CCEE6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0E6C39"/>
    <w:multiLevelType w:val="multilevel"/>
    <w:tmpl w:val="140ED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5204E50"/>
    <w:multiLevelType w:val="multilevel"/>
    <w:tmpl w:val="18D4C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6187AF1"/>
    <w:multiLevelType w:val="multilevel"/>
    <w:tmpl w:val="75ACB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6CD0269"/>
    <w:multiLevelType w:val="multilevel"/>
    <w:tmpl w:val="2E340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C6A6D01"/>
    <w:multiLevelType w:val="multilevel"/>
    <w:tmpl w:val="225EF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DE53EF0"/>
    <w:multiLevelType w:val="multilevel"/>
    <w:tmpl w:val="8E328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67C51F2"/>
    <w:multiLevelType w:val="multilevel"/>
    <w:tmpl w:val="1526C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E584867"/>
    <w:multiLevelType w:val="multilevel"/>
    <w:tmpl w:val="CBEA6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F4B3388"/>
    <w:multiLevelType w:val="multilevel"/>
    <w:tmpl w:val="5E789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0D304F4"/>
    <w:multiLevelType w:val="multilevel"/>
    <w:tmpl w:val="7714E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74365CC"/>
    <w:multiLevelType w:val="multilevel"/>
    <w:tmpl w:val="0CB4D2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891095C"/>
    <w:multiLevelType w:val="multilevel"/>
    <w:tmpl w:val="9266B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C4C258F"/>
    <w:multiLevelType w:val="multilevel"/>
    <w:tmpl w:val="1408E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25777B3"/>
    <w:multiLevelType w:val="multilevel"/>
    <w:tmpl w:val="B2887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6F20C63"/>
    <w:multiLevelType w:val="hybridMultilevel"/>
    <w:tmpl w:val="EC564EF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FD3914"/>
    <w:multiLevelType w:val="multilevel"/>
    <w:tmpl w:val="EA9E4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01C3A0B"/>
    <w:multiLevelType w:val="multilevel"/>
    <w:tmpl w:val="DC240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459565B"/>
    <w:multiLevelType w:val="multilevel"/>
    <w:tmpl w:val="49D86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5866BE8"/>
    <w:multiLevelType w:val="multilevel"/>
    <w:tmpl w:val="D7BE1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63764F0"/>
    <w:multiLevelType w:val="multilevel"/>
    <w:tmpl w:val="1F3CA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8F05C3E"/>
    <w:multiLevelType w:val="multilevel"/>
    <w:tmpl w:val="05004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95457A0"/>
    <w:multiLevelType w:val="multilevel"/>
    <w:tmpl w:val="A560D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6"/>
  </w:num>
  <w:num w:numId="2">
    <w:abstractNumId w:val="31"/>
  </w:num>
  <w:num w:numId="3">
    <w:abstractNumId w:val="28"/>
  </w:num>
  <w:num w:numId="4">
    <w:abstractNumId w:val="14"/>
  </w:num>
  <w:num w:numId="5">
    <w:abstractNumId w:val="18"/>
  </w:num>
  <w:num w:numId="6">
    <w:abstractNumId w:val="7"/>
  </w:num>
  <w:num w:numId="7">
    <w:abstractNumId w:val="23"/>
  </w:num>
  <w:num w:numId="8">
    <w:abstractNumId w:val="6"/>
  </w:num>
  <w:num w:numId="9">
    <w:abstractNumId w:val="11"/>
  </w:num>
  <w:num w:numId="10">
    <w:abstractNumId w:val="8"/>
  </w:num>
  <w:num w:numId="11">
    <w:abstractNumId w:val="27"/>
  </w:num>
  <w:num w:numId="12">
    <w:abstractNumId w:val="5"/>
  </w:num>
  <w:num w:numId="13">
    <w:abstractNumId w:val="0"/>
  </w:num>
  <w:num w:numId="14">
    <w:abstractNumId w:val="22"/>
  </w:num>
  <w:num w:numId="15">
    <w:abstractNumId w:val="25"/>
  </w:num>
  <w:num w:numId="16">
    <w:abstractNumId w:val="1"/>
  </w:num>
  <w:num w:numId="17">
    <w:abstractNumId w:val="20"/>
  </w:num>
  <w:num w:numId="18">
    <w:abstractNumId w:val="3"/>
  </w:num>
  <w:num w:numId="19">
    <w:abstractNumId w:val="16"/>
  </w:num>
  <w:num w:numId="20">
    <w:abstractNumId w:val="2"/>
  </w:num>
  <w:num w:numId="21">
    <w:abstractNumId w:val="4"/>
  </w:num>
  <w:num w:numId="22">
    <w:abstractNumId w:val="15"/>
  </w:num>
  <w:num w:numId="23">
    <w:abstractNumId w:val="13"/>
  </w:num>
  <w:num w:numId="24">
    <w:abstractNumId w:val="29"/>
  </w:num>
  <w:num w:numId="25">
    <w:abstractNumId w:val="12"/>
  </w:num>
  <w:num w:numId="26">
    <w:abstractNumId w:val="9"/>
  </w:num>
  <w:num w:numId="27">
    <w:abstractNumId w:val="17"/>
  </w:num>
  <w:num w:numId="28">
    <w:abstractNumId w:val="19"/>
  </w:num>
  <w:num w:numId="29">
    <w:abstractNumId w:val="21"/>
  </w:num>
  <w:num w:numId="30">
    <w:abstractNumId w:val="10"/>
  </w:num>
  <w:num w:numId="31">
    <w:abstractNumId w:val="30"/>
  </w:num>
  <w:num w:numId="32">
    <w:abstractNumId w:val="2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599"/>
    <w:rsid w:val="000815C0"/>
    <w:rsid w:val="00083546"/>
    <w:rsid w:val="000B4770"/>
    <w:rsid w:val="001333EE"/>
    <w:rsid w:val="00164599"/>
    <w:rsid w:val="001F26DB"/>
    <w:rsid w:val="0027786D"/>
    <w:rsid w:val="002A11F4"/>
    <w:rsid w:val="003A38B9"/>
    <w:rsid w:val="003A7718"/>
    <w:rsid w:val="00460E8E"/>
    <w:rsid w:val="004D0250"/>
    <w:rsid w:val="00574F2F"/>
    <w:rsid w:val="006D16AA"/>
    <w:rsid w:val="006F1532"/>
    <w:rsid w:val="007E6F82"/>
    <w:rsid w:val="008E1224"/>
    <w:rsid w:val="009F5DA1"/>
    <w:rsid w:val="00A13938"/>
    <w:rsid w:val="00A16292"/>
    <w:rsid w:val="00B236C0"/>
    <w:rsid w:val="00B56395"/>
    <w:rsid w:val="00BA2337"/>
    <w:rsid w:val="00D14DA1"/>
    <w:rsid w:val="00EA357A"/>
    <w:rsid w:val="00F41477"/>
    <w:rsid w:val="00F94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D1F20"/>
  <w15:chartTrackingRefBased/>
  <w15:docId w15:val="{7D431197-3404-468F-B74C-73F68B426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6459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styleId="Nadpis1">
    <w:name w:val="heading 1"/>
    <w:basedOn w:val="Normlny"/>
    <w:link w:val="Nadpis1Char"/>
    <w:uiPriority w:val="9"/>
    <w:qFormat/>
    <w:rsid w:val="001645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  <w14:ligatures w14:val="none"/>
    </w:rPr>
  </w:style>
  <w:style w:type="paragraph" w:styleId="Nadpis2">
    <w:name w:val="heading 2"/>
    <w:basedOn w:val="Normlny"/>
    <w:link w:val="Nadpis2Char"/>
    <w:uiPriority w:val="9"/>
    <w:qFormat/>
    <w:rsid w:val="001645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sk-SK"/>
      <w14:ligatures w14:val="none"/>
    </w:rPr>
  </w:style>
  <w:style w:type="paragraph" w:styleId="Nadpis3">
    <w:name w:val="heading 3"/>
    <w:basedOn w:val="Normlny"/>
    <w:link w:val="Nadpis3Char"/>
    <w:uiPriority w:val="9"/>
    <w:qFormat/>
    <w:rsid w:val="0016459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sk-SK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1645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64599"/>
  </w:style>
  <w:style w:type="paragraph" w:styleId="Pta">
    <w:name w:val="footer"/>
    <w:basedOn w:val="Normlny"/>
    <w:link w:val="PtaChar"/>
    <w:uiPriority w:val="99"/>
    <w:unhideWhenUsed/>
    <w:rsid w:val="001645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64599"/>
  </w:style>
  <w:style w:type="paragraph" w:customStyle="1" w:styleId="Standard">
    <w:name w:val="Standard"/>
    <w:rsid w:val="00164599"/>
    <w:pPr>
      <w:suppressAutoHyphens/>
      <w:autoSpaceDN w:val="0"/>
      <w:spacing w:after="200" w:line="276" w:lineRule="auto"/>
    </w:pPr>
    <w:rPr>
      <w:rFonts w:ascii="Calibri" w:eastAsia="Calibri" w:hAnsi="Calibri" w:cs="Times New Roman"/>
      <w:kern w:val="3"/>
      <w:lang w:eastAsia="zh-CN"/>
    </w:rPr>
  </w:style>
  <w:style w:type="character" w:customStyle="1" w:styleId="Nadpis1Char">
    <w:name w:val="Nadpis 1 Char"/>
    <w:basedOn w:val="Predvolenpsmoodseku"/>
    <w:link w:val="Nadpis1"/>
    <w:uiPriority w:val="9"/>
    <w:rsid w:val="00164599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customStyle="1" w:styleId="Nadpis2Char">
    <w:name w:val="Nadpis 2 Char"/>
    <w:basedOn w:val="Predvolenpsmoodseku"/>
    <w:link w:val="Nadpis2"/>
    <w:uiPriority w:val="9"/>
    <w:rsid w:val="00164599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164599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1645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k-SK"/>
      <w14:ligatures w14:val="none"/>
    </w:rPr>
  </w:style>
  <w:style w:type="character" w:styleId="Vrazn">
    <w:name w:val="Strong"/>
    <w:basedOn w:val="Predvolenpsmoodseku"/>
    <w:uiPriority w:val="22"/>
    <w:qFormat/>
    <w:rsid w:val="00164599"/>
    <w:rPr>
      <w:b/>
      <w:bCs/>
    </w:rPr>
  </w:style>
  <w:style w:type="paragraph" w:styleId="Odsekzoznamu">
    <w:name w:val="List Paragraph"/>
    <w:basedOn w:val="Normlny"/>
    <w:uiPriority w:val="34"/>
    <w:qFormat/>
    <w:rsid w:val="00164599"/>
    <w:pPr>
      <w:ind w:left="720"/>
      <w:contextualSpacing/>
    </w:pPr>
  </w:style>
  <w:style w:type="character" w:styleId="Zvraznenie">
    <w:name w:val="Emphasis"/>
    <w:basedOn w:val="Predvolenpsmoodseku"/>
    <w:uiPriority w:val="20"/>
    <w:qFormat/>
    <w:rsid w:val="0008354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315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45757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8403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87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4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82760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7467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19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76125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36892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65488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2134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696813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137607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068597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5548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92839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49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91402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87258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6057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512D35-837A-4336-B4E9-4EECE95AB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1093</Words>
  <Characters>6233</Characters>
  <Application>Microsoft Office Word</Application>
  <DocSecurity>0</DocSecurity>
  <Lines>51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</cp:revision>
  <dcterms:created xsi:type="dcterms:W3CDTF">2026-09-08T12:52:00Z</dcterms:created>
  <dcterms:modified xsi:type="dcterms:W3CDTF">2026-09-21T07:20:00Z</dcterms:modified>
</cp:coreProperties>
</file>